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5EEF0" w14:textId="77777777" w:rsidR="006B66B3" w:rsidRPr="00373836" w:rsidRDefault="006B66B3" w:rsidP="007211B0">
      <w:pPr>
        <w:jc w:val="center"/>
        <w:rPr>
          <w:rFonts w:ascii="Arial Narrow" w:hAnsi="Arial Narrow"/>
          <w:b/>
          <w:sz w:val="28"/>
          <w:u w:val="single"/>
        </w:rPr>
      </w:pPr>
    </w:p>
    <w:p w14:paraId="40EC3BF0" w14:textId="44EFF49D" w:rsidR="006B66B3" w:rsidRPr="00373836" w:rsidRDefault="006B66B3" w:rsidP="007211B0">
      <w:pPr>
        <w:jc w:val="center"/>
        <w:rPr>
          <w:rFonts w:ascii="Arial Narrow" w:hAnsi="Arial Narrow"/>
          <w:b/>
          <w:sz w:val="28"/>
          <w:u w:val="single"/>
        </w:rPr>
      </w:pPr>
    </w:p>
    <w:p w14:paraId="47906205" w14:textId="77777777" w:rsidR="00373836" w:rsidRDefault="00373836" w:rsidP="004E0A87">
      <w:pPr>
        <w:jc w:val="center"/>
        <w:rPr>
          <w:rFonts w:ascii="Arial Narrow" w:hAnsi="Arial Narrow"/>
          <w:b/>
          <w:sz w:val="28"/>
          <w:u w:val="single"/>
        </w:rPr>
      </w:pPr>
    </w:p>
    <w:p w14:paraId="49075A88" w14:textId="7866948E" w:rsidR="00373836" w:rsidRPr="00C24E1B" w:rsidRDefault="00230342" w:rsidP="00C24E1B">
      <w:pPr>
        <w:jc w:val="center"/>
        <w:rPr>
          <w:rFonts w:ascii="Arial Narrow" w:hAnsi="Arial Narrow"/>
          <w:b/>
          <w:sz w:val="32"/>
          <w:szCs w:val="24"/>
          <w:u w:val="single"/>
        </w:rPr>
      </w:pPr>
      <w:r w:rsidRPr="00373836">
        <w:rPr>
          <w:rFonts w:ascii="Arial Narrow" w:hAnsi="Arial Narrow"/>
          <w:b/>
          <w:sz w:val="32"/>
          <w:szCs w:val="24"/>
          <w:u w:val="single"/>
        </w:rPr>
        <w:t>Kontaktaufnahme mit dem Fachteam EMS</w:t>
      </w:r>
    </w:p>
    <w:p w14:paraId="0696ED65" w14:textId="544764F2" w:rsidR="00373836" w:rsidRPr="00AD7BA4" w:rsidRDefault="0023637C" w:rsidP="00AD7BA4">
      <w:pPr>
        <w:spacing w:before="240" w:line="240" w:lineRule="auto"/>
        <w:rPr>
          <w:rFonts w:ascii="Arial Narrow" w:hAnsi="Arial Narrow"/>
          <w:b/>
          <w:sz w:val="28"/>
          <w:szCs w:val="24"/>
          <w:u w:val="single"/>
        </w:rPr>
      </w:pPr>
      <w:r w:rsidRPr="0023637C">
        <w:rPr>
          <w:rFonts w:ascii="Arial Narrow" w:hAnsi="Arial Narrow"/>
          <w:b/>
          <w:sz w:val="28"/>
          <w:szCs w:val="24"/>
          <w:u w:val="single"/>
        </w:rPr>
        <w:t>Unser Angebot:</w:t>
      </w:r>
    </w:p>
    <w:p w14:paraId="301F6423" w14:textId="591D4AC2" w:rsidR="00373836" w:rsidRPr="00373836" w:rsidRDefault="00373836" w:rsidP="00E23778">
      <w:pPr>
        <w:rPr>
          <w:rFonts w:ascii="Arial Narrow" w:hAnsi="Arial Narrow"/>
          <w:bCs/>
          <w:sz w:val="24"/>
        </w:rPr>
      </w:pPr>
      <w:r>
        <w:rPr>
          <w:rFonts w:ascii="Arial Narrow" w:hAnsi="Arial Narrow"/>
          <w:b/>
          <w:sz w:val="24"/>
        </w:rPr>
        <w:t>Kurzberatung:</w:t>
      </w:r>
    </w:p>
    <w:p w14:paraId="1E4F86CF" w14:textId="3A26B92F" w:rsidR="0023637C" w:rsidRDefault="00373836" w:rsidP="00E23778">
      <w:pPr>
        <w:rPr>
          <w:rFonts w:ascii="Arial Narrow" w:hAnsi="Arial Narrow"/>
          <w:sz w:val="24"/>
        </w:rPr>
      </w:pPr>
      <w:r>
        <w:rPr>
          <w:rFonts w:ascii="Arial Narrow" w:hAnsi="Arial Narrow"/>
          <w:sz w:val="24"/>
        </w:rPr>
        <w:t>Die Kurzberatung</w:t>
      </w:r>
      <w:r w:rsidR="00AD7BA4">
        <w:rPr>
          <w:rFonts w:ascii="Arial Narrow" w:hAnsi="Arial Narrow"/>
          <w:sz w:val="24"/>
        </w:rPr>
        <w:t xml:space="preserve"> erfolgt telefonisch oder vor der BFZ-Konferenz. Sie</w:t>
      </w:r>
      <w:r>
        <w:rPr>
          <w:rFonts w:ascii="Arial Narrow" w:hAnsi="Arial Narrow"/>
          <w:sz w:val="24"/>
        </w:rPr>
        <w:t xml:space="preserve"> </w:t>
      </w:r>
      <w:r w:rsidR="00E23778">
        <w:rPr>
          <w:rFonts w:ascii="Arial Narrow" w:hAnsi="Arial Narrow"/>
          <w:sz w:val="24"/>
        </w:rPr>
        <w:t xml:space="preserve">ermöglicht Ihnen, auf direktem Weg Fragen zu einem </w:t>
      </w:r>
      <w:r w:rsidR="00704B06">
        <w:rPr>
          <w:rFonts w:ascii="Arial Narrow" w:hAnsi="Arial Narrow"/>
          <w:sz w:val="24"/>
        </w:rPr>
        <w:t>I</w:t>
      </w:r>
      <w:r w:rsidR="00E23778">
        <w:rPr>
          <w:rFonts w:ascii="Arial Narrow" w:hAnsi="Arial Narrow"/>
          <w:sz w:val="24"/>
        </w:rPr>
        <w:t>hrer Fälle zu stellen und Unklarheiten besprechen zu können. Die</w:t>
      </w:r>
      <w:r w:rsidR="00E23778" w:rsidRPr="00E23778">
        <w:rPr>
          <w:rFonts w:ascii="Arial Narrow" w:hAnsi="Arial Narrow"/>
          <w:sz w:val="24"/>
        </w:rPr>
        <w:t xml:space="preserve"> Kontaktaufnahme </w:t>
      </w:r>
      <w:r w:rsidR="00E23778">
        <w:rPr>
          <w:rFonts w:ascii="Arial Narrow" w:hAnsi="Arial Narrow"/>
          <w:sz w:val="24"/>
        </w:rPr>
        <w:t xml:space="preserve">erfolgt </w:t>
      </w:r>
      <w:r w:rsidR="00E23778" w:rsidRPr="00E23778">
        <w:rPr>
          <w:rFonts w:ascii="Arial Narrow" w:hAnsi="Arial Narrow"/>
          <w:sz w:val="24"/>
        </w:rPr>
        <w:t xml:space="preserve">per </w:t>
      </w:r>
      <w:r w:rsidR="00E23778">
        <w:rPr>
          <w:rFonts w:ascii="Arial Narrow" w:hAnsi="Arial Narrow"/>
          <w:sz w:val="24"/>
        </w:rPr>
        <w:t xml:space="preserve">E-Mail </w:t>
      </w:r>
      <w:r w:rsidR="00E23778" w:rsidRPr="00E23778">
        <w:rPr>
          <w:rFonts w:ascii="Arial Narrow" w:hAnsi="Arial Narrow"/>
          <w:sz w:val="24"/>
        </w:rPr>
        <w:t>an Dominik.Scheel@stadt-frankfurt.de</w:t>
      </w:r>
      <w:r w:rsidR="0023637C">
        <w:rPr>
          <w:rFonts w:ascii="Arial Narrow" w:hAnsi="Arial Narrow"/>
          <w:sz w:val="24"/>
        </w:rPr>
        <w:t>.</w:t>
      </w:r>
      <w:r w:rsidR="00AD7BA4">
        <w:rPr>
          <w:rFonts w:ascii="Arial Narrow" w:hAnsi="Arial Narrow"/>
          <w:sz w:val="24"/>
        </w:rPr>
        <w:t xml:space="preserve"> Die telefonische Beratung erfolgt donnerstags in der Regel zwischen 9:00 und 10:00 Uhr.</w:t>
      </w:r>
      <w:r w:rsidR="00E23778">
        <w:rPr>
          <w:rFonts w:ascii="Arial Narrow" w:hAnsi="Arial Narrow"/>
          <w:sz w:val="24"/>
        </w:rPr>
        <w:t xml:space="preserve"> </w:t>
      </w:r>
    </w:p>
    <w:p w14:paraId="1826929D" w14:textId="77777777" w:rsidR="00C24E1B" w:rsidRDefault="00C24E1B" w:rsidP="00E23778">
      <w:pPr>
        <w:rPr>
          <w:rFonts w:ascii="Arial Narrow" w:hAnsi="Arial Narrow"/>
          <w:sz w:val="24"/>
        </w:rPr>
      </w:pPr>
    </w:p>
    <w:p w14:paraId="1B83ED2C" w14:textId="1FB039E7" w:rsidR="0023637C" w:rsidRDefault="0023637C" w:rsidP="0023637C">
      <w:pPr>
        <w:rPr>
          <w:rFonts w:ascii="Arial Narrow" w:hAnsi="Arial Narrow"/>
          <w:b/>
          <w:sz w:val="24"/>
        </w:rPr>
      </w:pPr>
      <w:r>
        <w:rPr>
          <w:rFonts w:ascii="Arial Narrow" w:hAnsi="Arial Narrow"/>
          <w:b/>
          <w:sz w:val="24"/>
        </w:rPr>
        <w:t>Gemeinsamer Beratungstermin zu einem Krisenfall:</w:t>
      </w:r>
    </w:p>
    <w:p w14:paraId="710C2860" w14:textId="75DE6419" w:rsidR="00C24E1B" w:rsidRPr="008C7061" w:rsidRDefault="008C7061" w:rsidP="008C7061">
      <w:pPr>
        <w:spacing w:before="240" w:line="240" w:lineRule="auto"/>
        <w:rPr>
          <w:rFonts w:ascii="Arial Narrow" w:hAnsi="Arial Narrow"/>
          <w:bCs/>
          <w:sz w:val="24"/>
        </w:rPr>
      </w:pPr>
      <w:r w:rsidRPr="008C7061">
        <w:rPr>
          <w:rFonts w:ascii="Arial Narrow" w:hAnsi="Arial Narrow"/>
          <w:bCs/>
          <w:sz w:val="24"/>
        </w:rPr>
        <w:t xml:space="preserve">Für eine Kontaktaufnahme gilt dies zu bedenken: </w:t>
      </w:r>
      <w:r>
        <w:rPr>
          <w:rFonts w:ascii="Arial Narrow" w:hAnsi="Arial Narrow"/>
          <w:bCs/>
          <w:sz w:val="24"/>
        </w:rPr>
        <w:t>Sie als</w:t>
      </w:r>
      <w:r w:rsidRPr="008C7061">
        <w:rPr>
          <w:rFonts w:ascii="Arial Narrow" w:hAnsi="Arial Narrow"/>
          <w:bCs/>
          <w:sz w:val="24"/>
        </w:rPr>
        <w:t xml:space="preserve"> BFZ-Kraft oder </w:t>
      </w:r>
      <w:r>
        <w:rPr>
          <w:rFonts w:ascii="Arial Narrow" w:hAnsi="Arial Narrow"/>
          <w:bCs/>
          <w:sz w:val="24"/>
        </w:rPr>
        <w:t>als</w:t>
      </w:r>
      <w:r w:rsidRPr="008C7061">
        <w:rPr>
          <w:rFonts w:ascii="Arial Narrow" w:hAnsi="Arial Narrow"/>
          <w:bCs/>
          <w:sz w:val="24"/>
        </w:rPr>
        <w:t xml:space="preserve"> Fallzuständige ha</w:t>
      </w:r>
      <w:r>
        <w:rPr>
          <w:rFonts w:ascii="Arial Narrow" w:hAnsi="Arial Narrow"/>
          <w:bCs/>
          <w:sz w:val="24"/>
        </w:rPr>
        <w:t>ben</w:t>
      </w:r>
      <w:r w:rsidRPr="008C7061">
        <w:rPr>
          <w:rFonts w:ascii="Arial Narrow" w:hAnsi="Arial Narrow"/>
          <w:bCs/>
          <w:sz w:val="24"/>
        </w:rPr>
        <w:t xml:space="preserve"> die Schülerin/ den Schüler kennengelernt und im Unterricht hospitiert. Sie arbeite</w:t>
      </w:r>
      <w:r>
        <w:rPr>
          <w:rFonts w:ascii="Arial Narrow" w:hAnsi="Arial Narrow"/>
          <w:bCs/>
          <w:sz w:val="24"/>
        </w:rPr>
        <w:t>n</w:t>
      </w:r>
      <w:r w:rsidRPr="008C7061">
        <w:rPr>
          <w:rFonts w:ascii="Arial Narrow" w:hAnsi="Arial Narrow"/>
          <w:bCs/>
          <w:sz w:val="24"/>
        </w:rPr>
        <w:t xml:space="preserve"> an dem Fall und </w:t>
      </w:r>
      <w:r>
        <w:rPr>
          <w:rFonts w:ascii="Arial Narrow" w:hAnsi="Arial Narrow"/>
          <w:bCs/>
          <w:sz w:val="24"/>
        </w:rPr>
        <w:t xml:space="preserve">sind </w:t>
      </w:r>
      <w:r w:rsidRPr="008C7061">
        <w:rPr>
          <w:rFonts w:ascii="Arial Narrow" w:hAnsi="Arial Narrow"/>
          <w:bCs/>
          <w:sz w:val="24"/>
        </w:rPr>
        <w:t>die Ansprechpartne</w:t>
      </w:r>
      <w:r w:rsidR="00704B06">
        <w:rPr>
          <w:rFonts w:ascii="Arial Narrow" w:hAnsi="Arial Narrow"/>
          <w:bCs/>
          <w:sz w:val="24"/>
        </w:rPr>
        <w:t>rin/der Ansprechpartner</w:t>
      </w:r>
      <w:r w:rsidR="00E60E51">
        <w:rPr>
          <w:rFonts w:ascii="Arial Narrow" w:hAnsi="Arial Narrow"/>
          <w:bCs/>
          <w:sz w:val="24"/>
        </w:rPr>
        <w:t>.</w:t>
      </w:r>
    </w:p>
    <w:p w14:paraId="329FC307" w14:textId="473D36B4" w:rsidR="00C24E1B" w:rsidRDefault="0023637C" w:rsidP="00C24E1B">
      <w:pPr>
        <w:rPr>
          <w:rFonts w:ascii="Arial Narrow" w:hAnsi="Arial Narrow"/>
          <w:sz w:val="24"/>
        </w:rPr>
      </w:pPr>
      <w:r>
        <w:rPr>
          <w:rFonts w:ascii="Arial Narrow" w:hAnsi="Arial Narrow"/>
          <w:sz w:val="24"/>
        </w:rPr>
        <w:t xml:space="preserve">Sofern Sie in der aufgeführten Checkliste mindestens </w:t>
      </w:r>
      <w:r w:rsidR="003C02BE">
        <w:rPr>
          <w:rFonts w:ascii="Arial Narrow" w:hAnsi="Arial Narrow"/>
          <w:sz w:val="24"/>
        </w:rPr>
        <w:t>3</w:t>
      </w:r>
      <w:r>
        <w:rPr>
          <w:rFonts w:ascii="Arial Narrow" w:hAnsi="Arial Narrow"/>
          <w:sz w:val="24"/>
        </w:rPr>
        <w:t xml:space="preserve"> Kriterien ankreuzen können, sollten Sie einen Beratungstermin mit uns vereinbaren, an dem wir uns Zeit für einen Austausch über Ihren Fall nehmen:</w:t>
      </w:r>
      <w:bookmarkStart w:id="0" w:name="_Hlk82943702"/>
    </w:p>
    <w:p w14:paraId="1B9678B6" w14:textId="29516902" w:rsidR="00410DFD" w:rsidRPr="00704B06" w:rsidRDefault="008C31A1" w:rsidP="00410DFD">
      <w:pPr>
        <w:ind w:left="708"/>
        <w:rPr>
          <w:rFonts w:ascii="Arial Narrow" w:hAnsi="Arial Narrow"/>
          <w:b/>
          <w:sz w:val="24"/>
          <w:szCs w:val="24"/>
        </w:rPr>
      </w:pPr>
      <w:sdt>
        <w:sdtPr>
          <w:rPr>
            <w:rFonts w:ascii="Arial Narrow" w:hAnsi="Arial Narrow" w:cs="Calibri"/>
            <w:bCs/>
            <w:color w:val="000000" w:themeColor="text1"/>
            <w:sz w:val="24"/>
            <w:szCs w:val="24"/>
          </w:rPr>
          <w:id w:val="-1759976399"/>
          <w14:checkbox>
            <w14:checked w14:val="0"/>
            <w14:checkedState w14:val="2612" w14:font="MS Gothic"/>
            <w14:uncheckedState w14:val="2610" w14:font="MS Gothic"/>
          </w14:checkbox>
        </w:sdtPr>
        <w:sdtEndPr/>
        <w:sdtContent>
          <w:r w:rsidR="00410DFD" w:rsidRPr="00704B06">
            <w:rPr>
              <w:rFonts w:ascii="Segoe UI Symbol" w:eastAsia="MS Gothic" w:hAnsi="Segoe UI Symbol" w:cs="Segoe UI Symbol"/>
              <w:bCs/>
              <w:color w:val="000000" w:themeColor="text1"/>
              <w:sz w:val="24"/>
              <w:szCs w:val="24"/>
            </w:rPr>
            <w:t>☐</w:t>
          </w:r>
        </w:sdtContent>
      </w:sdt>
      <w:r w:rsidR="00410DFD" w:rsidRPr="00704B06">
        <w:rPr>
          <w:rFonts w:ascii="Arial Narrow" w:hAnsi="Arial Narrow" w:cs="Calibri"/>
          <w:bCs/>
          <w:color w:val="000000" w:themeColor="text1"/>
          <w:sz w:val="24"/>
          <w:szCs w:val="24"/>
        </w:rPr>
        <w:t xml:space="preserve">  </w:t>
      </w:r>
      <w:r w:rsidR="00410DFD" w:rsidRPr="00704B06">
        <w:rPr>
          <w:rFonts w:ascii="Arial Narrow" w:hAnsi="Arial Narrow"/>
          <w:bCs/>
          <w:sz w:val="24"/>
          <w:szCs w:val="24"/>
        </w:rPr>
        <w:t xml:space="preserve">Das Kind zeigt auffällige Verhaltensweisen bereits über einen längeren Zeitraum. </w:t>
      </w:r>
      <w:r w:rsidR="00410DFD" w:rsidRPr="00704B06">
        <w:rPr>
          <w:rFonts w:ascii="Arial Narrow" w:hAnsi="Arial Narrow"/>
          <w:b/>
          <w:sz w:val="24"/>
          <w:szCs w:val="24"/>
        </w:rPr>
        <w:t xml:space="preserve"> </w:t>
      </w:r>
    </w:p>
    <w:p w14:paraId="6BF60ACA" w14:textId="1BEC6B15" w:rsidR="00410DFD" w:rsidRPr="00704B06" w:rsidRDefault="008C31A1" w:rsidP="00410DFD">
      <w:pPr>
        <w:ind w:left="708"/>
        <w:rPr>
          <w:rFonts w:ascii="Arial Narrow" w:hAnsi="Arial Narrow" w:cs="Calibri"/>
          <w:bCs/>
          <w:color w:val="000000" w:themeColor="text1"/>
          <w:sz w:val="24"/>
          <w:szCs w:val="24"/>
        </w:rPr>
      </w:pPr>
      <w:sdt>
        <w:sdtPr>
          <w:rPr>
            <w:rFonts w:ascii="Arial Narrow" w:hAnsi="Arial Narrow" w:cs="Calibri"/>
            <w:bCs/>
            <w:color w:val="000000" w:themeColor="text1"/>
            <w:sz w:val="24"/>
            <w:szCs w:val="24"/>
          </w:rPr>
          <w:id w:val="-1475759332"/>
          <w14:checkbox>
            <w14:checked w14:val="0"/>
            <w14:checkedState w14:val="2612" w14:font="MS Gothic"/>
            <w14:uncheckedState w14:val="2610" w14:font="MS Gothic"/>
          </w14:checkbox>
        </w:sdtPr>
        <w:sdtEndPr/>
        <w:sdtContent>
          <w:r w:rsidR="00410DFD" w:rsidRPr="00704B06">
            <w:rPr>
              <w:rFonts w:ascii="MS Gothic" w:eastAsia="MS Gothic" w:hAnsi="MS Gothic" w:cs="Calibri" w:hint="eastAsia"/>
              <w:bCs/>
              <w:color w:val="000000" w:themeColor="text1"/>
              <w:sz w:val="24"/>
              <w:szCs w:val="24"/>
            </w:rPr>
            <w:t>☐</w:t>
          </w:r>
        </w:sdtContent>
      </w:sdt>
      <w:r w:rsidR="00C24E1B" w:rsidRPr="00704B06">
        <w:rPr>
          <w:rFonts w:ascii="Arial Narrow" w:hAnsi="Arial Narrow" w:cs="Calibri"/>
          <w:bCs/>
          <w:color w:val="000000" w:themeColor="text1"/>
          <w:sz w:val="24"/>
          <w:szCs w:val="24"/>
        </w:rPr>
        <w:t xml:space="preserve">  Es besteht ein spürbarer Leidensdruck für das Kind, die Eltern, die </w:t>
      </w:r>
      <w:r w:rsidR="00704B06">
        <w:rPr>
          <w:rFonts w:ascii="Arial Narrow" w:hAnsi="Arial Narrow" w:cs="Calibri"/>
          <w:bCs/>
          <w:color w:val="000000" w:themeColor="text1"/>
          <w:sz w:val="24"/>
          <w:szCs w:val="24"/>
        </w:rPr>
        <w:t xml:space="preserve">Mitschülerinnen und Mitschüler </w:t>
      </w:r>
      <w:r w:rsidR="00C24E1B" w:rsidRPr="00704B06">
        <w:rPr>
          <w:rFonts w:ascii="Arial Narrow" w:hAnsi="Arial Narrow" w:cs="Calibri"/>
          <w:bCs/>
          <w:color w:val="000000" w:themeColor="text1"/>
          <w:sz w:val="24"/>
          <w:szCs w:val="24"/>
        </w:rPr>
        <w:t>oder die Lehrkräfte.</w:t>
      </w:r>
    </w:p>
    <w:p w14:paraId="3A4C003B" w14:textId="0D6DAD28" w:rsidR="00410DFD" w:rsidRPr="00704B06" w:rsidRDefault="008C31A1" w:rsidP="00410DFD">
      <w:pPr>
        <w:ind w:left="708"/>
        <w:rPr>
          <w:rFonts w:ascii="Arial Narrow" w:hAnsi="Arial Narrow" w:cs="Calibri"/>
          <w:bCs/>
          <w:color w:val="000000" w:themeColor="text1"/>
          <w:sz w:val="24"/>
          <w:szCs w:val="24"/>
        </w:rPr>
      </w:pPr>
      <w:sdt>
        <w:sdtPr>
          <w:rPr>
            <w:rFonts w:ascii="Arial Narrow" w:hAnsi="Arial Narrow" w:cs="Calibri"/>
            <w:bCs/>
            <w:color w:val="000000" w:themeColor="text1"/>
            <w:sz w:val="24"/>
            <w:szCs w:val="24"/>
          </w:rPr>
          <w:id w:val="347610732"/>
          <w14:checkbox>
            <w14:checked w14:val="0"/>
            <w14:checkedState w14:val="2612" w14:font="MS Gothic"/>
            <w14:uncheckedState w14:val="2610" w14:font="MS Gothic"/>
          </w14:checkbox>
        </w:sdtPr>
        <w:sdtEndPr/>
        <w:sdtContent>
          <w:r w:rsidR="00410DFD" w:rsidRPr="00704B06">
            <w:rPr>
              <w:rFonts w:ascii="Segoe UI Symbol" w:eastAsia="MS Gothic" w:hAnsi="Segoe UI Symbol" w:cs="Segoe UI Symbol"/>
              <w:bCs/>
              <w:color w:val="000000" w:themeColor="text1"/>
              <w:sz w:val="24"/>
              <w:szCs w:val="24"/>
            </w:rPr>
            <w:t>☐</w:t>
          </w:r>
        </w:sdtContent>
      </w:sdt>
      <w:r w:rsidR="00410DFD" w:rsidRPr="00704B06">
        <w:rPr>
          <w:rFonts w:ascii="Arial Narrow" w:hAnsi="Arial Narrow" w:cs="Calibri"/>
          <w:bCs/>
          <w:color w:val="000000" w:themeColor="text1"/>
          <w:sz w:val="24"/>
          <w:szCs w:val="24"/>
        </w:rPr>
        <w:t xml:space="preserve">  Eine konstruktive Zusammenarbeit zwischen einzelnen Akteuren der Schule (SL, KL, BFZ-Kraft) und Eltern zum Wohle des Kindes ist nicht möglich.</w:t>
      </w:r>
    </w:p>
    <w:p w14:paraId="04BFB33C" w14:textId="77777777" w:rsidR="00410DFD" w:rsidRPr="00704B06" w:rsidRDefault="008C31A1" w:rsidP="00410DFD">
      <w:pPr>
        <w:ind w:left="708"/>
        <w:rPr>
          <w:rFonts w:ascii="Arial Narrow" w:hAnsi="Arial Narrow" w:cs="Calibri"/>
          <w:bCs/>
          <w:color w:val="000000" w:themeColor="text1"/>
          <w:sz w:val="24"/>
          <w:szCs w:val="24"/>
        </w:rPr>
      </w:pPr>
      <w:sdt>
        <w:sdtPr>
          <w:rPr>
            <w:rFonts w:ascii="Arial Narrow" w:hAnsi="Arial Narrow" w:cs="Calibri"/>
            <w:bCs/>
            <w:color w:val="000000" w:themeColor="text1"/>
            <w:sz w:val="24"/>
            <w:szCs w:val="24"/>
          </w:rPr>
          <w:id w:val="1746229113"/>
          <w14:checkbox>
            <w14:checked w14:val="0"/>
            <w14:checkedState w14:val="2612" w14:font="MS Gothic"/>
            <w14:uncheckedState w14:val="2610" w14:font="MS Gothic"/>
          </w14:checkbox>
        </w:sdtPr>
        <w:sdtEndPr/>
        <w:sdtContent>
          <w:r w:rsidR="00410DFD" w:rsidRPr="00704B06">
            <w:rPr>
              <w:rFonts w:ascii="Segoe UI Symbol" w:eastAsia="MS Gothic" w:hAnsi="Segoe UI Symbol" w:cs="Segoe UI Symbol"/>
              <w:bCs/>
              <w:color w:val="000000" w:themeColor="text1"/>
              <w:sz w:val="24"/>
              <w:szCs w:val="24"/>
            </w:rPr>
            <w:t>☐</w:t>
          </w:r>
        </w:sdtContent>
      </w:sdt>
      <w:r w:rsidR="00410DFD" w:rsidRPr="00704B06">
        <w:rPr>
          <w:rFonts w:ascii="Arial Narrow" w:hAnsi="Arial Narrow" w:cs="Calibri"/>
          <w:bCs/>
          <w:color w:val="000000" w:themeColor="text1"/>
          <w:sz w:val="24"/>
          <w:szCs w:val="24"/>
        </w:rPr>
        <w:t xml:space="preserve">  Das Verhalten wirkt sich nachhaltig auf den schulischen Lernerfolg aus. </w:t>
      </w:r>
    </w:p>
    <w:p w14:paraId="43988550" w14:textId="27AB995D" w:rsidR="00410DFD" w:rsidRPr="00704B06" w:rsidRDefault="008C31A1" w:rsidP="00410DFD">
      <w:pPr>
        <w:ind w:left="708"/>
        <w:rPr>
          <w:rFonts w:ascii="Arial Narrow" w:hAnsi="Arial Narrow"/>
          <w:bCs/>
          <w:sz w:val="24"/>
          <w:szCs w:val="24"/>
        </w:rPr>
      </w:pPr>
      <w:sdt>
        <w:sdtPr>
          <w:rPr>
            <w:rFonts w:ascii="Arial Narrow" w:hAnsi="Arial Narrow" w:cs="Calibri"/>
            <w:bCs/>
            <w:color w:val="000000" w:themeColor="text1"/>
            <w:sz w:val="24"/>
            <w:szCs w:val="24"/>
          </w:rPr>
          <w:id w:val="-1681185772"/>
          <w14:checkbox>
            <w14:checked w14:val="0"/>
            <w14:checkedState w14:val="2612" w14:font="MS Gothic"/>
            <w14:uncheckedState w14:val="2610" w14:font="MS Gothic"/>
          </w14:checkbox>
        </w:sdtPr>
        <w:sdtEndPr/>
        <w:sdtContent>
          <w:r w:rsidR="00410DFD" w:rsidRPr="00704B06">
            <w:rPr>
              <w:rFonts w:ascii="Segoe UI Symbol" w:eastAsia="MS Gothic" w:hAnsi="Segoe UI Symbol" w:cs="Segoe UI Symbol"/>
              <w:bCs/>
              <w:color w:val="000000" w:themeColor="text1"/>
              <w:sz w:val="24"/>
              <w:szCs w:val="24"/>
            </w:rPr>
            <w:t>☐</w:t>
          </w:r>
        </w:sdtContent>
      </w:sdt>
      <w:r w:rsidR="00410DFD" w:rsidRPr="00704B06">
        <w:rPr>
          <w:rFonts w:ascii="Arial Narrow" w:hAnsi="Arial Narrow" w:cs="Calibri"/>
          <w:bCs/>
          <w:color w:val="000000" w:themeColor="text1"/>
          <w:sz w:val="24"/>
          <w:szCs w:val="24"/>
        </w:rPr>
        <w:t xml:space="preserve">  Die </w:t>
      </w:r>
      <w:r w:rsidR="00410DFD" w:rsidRPr="00704B06">
        <w:rPr>
          <w:rFonts w:ascii="Arial Narrow" w:hAnsi="Arial Narrow"/>
          <w:bCs/>
          <w:sz w:val="24"/>
          <w:szCs w:val="24"/>
        </w:rPr>
        <w:t>Situation und Entwicklung in der Schule stagnieren.</w:t>
      </w:r>
    </w:p>
    <w:p w14:paraId="7D274C43" w14:textId="5FB932EB" w:rsidR="00410DFD" w:rsidRPr="00704B06" w:rsidRDefault="008C31A1" w:rsidP="00410DFD">
      <w:pPr>
        <w:ind w:left="708"/>
        <w:rPr>
          <w:rFonts w:ascii="Arial Narrow" w:hAnsi="Arial Narrow"/>
          <w:bCs/>
          <w:sz w:val="24"/>
          <w:szCs w:val="24"/>
        </w:rPr>
      </w:pPr>
      <w:sdt>
        <w:sdtPr>
          <w:rPr>
            <w:rFonts w:ascii="Arial Narrow" w:hAnsi="Arial Narrow" w:cs="Calibri"/>
            <w:bCs/>
            <w:color w:val="000000" w:themeColor="text1"/>
            <w:sz w:val="24"/>
            <w:szCs w:val="24"/>
          </w:rPr>
          <w:id w:val="-1934045922"/>
          <w14:checkbox>
            <w14:checked w14:val="0"/>
            <w14:checkedState w14:val="2612" w14:font="MS Gothic"/>
            <w14:uncheckedState w14:val="2610" w14:font="MS Gothic"/>
          </w14:checkbox>
        </w:sdtPr>
        <w:sdtEndPr/>
        <w:sdtContent>
          <w:r w:rsidR="00410DFD" w:rsidRPr="00704B06">
            <w:rPr>
              <w:rFonts w:ascii="Segoe UI Symbol" w:eastAsia="MS Gothic" w:hAnsi="Segoe UI Symbol" w:cs="Segoe UI Symbol"/>
              <w:bCs/>
              <w:color w:val="000000" w:themeColor="text1"/>
              <w:sz w:val="24"/>
              <w:szCs w:val="24"/>
            </w:rPr>
            <w:t>☐</w:t>
          </w:r>
        </w:sdtContent>
      </w:sdt>
      <w:r w:rsidR="00410DFD" w:rsidRPr="00704B06">
        <w:rPr>
          <w:rFonts w:ascii="Arial Narrow" w:hAnsi="Arial Narrow" w:cs="Calibri"/>
          <w:bCs/>
          <w:color w:val="000000" w:themeColor="text1"/>
          <w:sz w:val="24"/>
          <w:szCs w:val="24"/>
        </w:rPr>
        <w:t xml:space="preserve">  Die L</w:t>
      </w:r>
      <w:r w:rsidR="00410DFD" w:rsidRPr="00704B06">
        <w:rPr>
          <w:rFonts w:ascii="Arial Narrow" w:hAnsi="Arial Narrow"/>
          <w:bCs/>
          <w:sz w:val="24"/>
          <w:szCs w:val="24"/>
        </w:rPr>
        <w:t>ehrkräfte können sich die Verhaltensweisen des Kindes nur unzureichend erklären.</w:t>
      </w:r>
    </w:p>
    <w:p w14:paraId="7C97E733" w14:textId="3609B3F1" w:rsidR="00C4237A" w:rsidRPr="00704B06" w:rsidRDefault="008C31A1" w:rsidP="004E0A87">
      <w:pPr>
        <w:ind w:left="708"/>
        <w:rPr>
          <w:rFonts w:ascii="Arial Narrow" w:hAnsi="Arial Narrow" w:cs="Calibri"/>
          <w:bCs/>
          <w:color w:val="000000" w:themeColor="text1"/>
          <w:sz w:val="24"/>
          <w:szCs w:val="24"/>
        </w:rPr>
      </w:pPr>
      <w:sdt>
        <w:sdtPr>
          <w:rPr>
            <w:rFonts w:ascii="Arial Narrow" w:hAnsi="Arial Narrow" w:cs="Calibri"/>
            <w:bCs/>
            <w:color w:val="000000" w:themeColor="text1"/>
            <w:sz w:val="24"/>
            <w:szCs w:val="24"/>
          </w:rPr>
          <w:id w:val="31397478"/>
          <w14:checkbox>
            <w14:checked w14:val="0"/>
            <w14:checkedState w14:val="2612" w14:font="MS Gothic"/>
            <w14:uncheckedState w14:val="2610" w14:font="MS Gothic"/>
          </w14:checkbox>
        </w:sdtPr>
        <w:sdtEndPr/>
        <w:sdtContent>
          <w:r w:rsidR="004E0A87" w:rsidRPr="00704B06">
            <w:rPr>
              <w:rFonts w:ascii="Segoe UI Symbol" w:eastAsia="MS Gothic" w:hAnsi="Segoe UI Symbol" w:cs="Segoe UI Symbol"/>
              <w:bCs/>
              <w:color w:val="000000" w:themeColor="text1"/>
              <w:sz w:val="24"/>
              <w:szCs w:val="24"/>
            </w:rPr>
            <w:t>☐</w:t>
          </w:r>
        </w:sdtContent>
      </w:sdt>
      <w:r w:rsidR="004E0A87" w:rsidRPr="00704B06">
        <w:rPr>
          <w:rFonts w:ascii="Arial Narrow" w:hAnsi="Arial Narrow" w:cs="Calibri"/>
          <w:bCs/>
          <w:color w:val="000000" w:themeColor="text1"/>
          <w:sz w:val="24"/>
          <w:szCs w:val="24"/>
        </w:rPr>
        <w:t xml:space="preserve">  </w:t>
      </w:r>
      <w:bookmarkEnd w:id="0"/>
      <w:r w:rsidR="00C4237A" w:rsidRPr="00704B06">
        <w:rPr>
          <w:rFonts w:ascii="Arial Narrow" w:hAnsi="Arial Narrow" w:cs="Calibri"/>
          <w:bCs/>
          <w:color w:val="000000" w:themeColor="text1"/>
          <w:sz w:val="24"/>
          <w:szCs w:val="24"/>
        </w:rPr>
        <w:t>Vorbeugende Maßnahmen wurden von den Lehrkräften initiiert, waren aber nicht ausreichend</w:t>
      </w:r>
      <w:r w:rsidR="000C377B" w:rsidRPr="00704B06">
        <w:rPr>
          <w:rFonts w:ascii="Arial Narrow" w:hAnsi="Arial Narrow" w:cs="Calibri"/>
          <w:bCs/>
          <w:color w:val="000000" w:themeColor="text1"/>
          <w:sz w:val="24"/>
          <w:szCs w:val="24"/>
        </w:rPr>
        <w:t xml:space="preserve"> (siehe Anhang).</w:t>
      </w:r>
    </w:p>
    <w:p w14:paraId="03E19844" w14:textId="4E7A5741" w:rsidR="00410DFD" w:rsidRPr="00704B06" w:rsidRDefault="008C31A1" w:rsidP="00410DFD">
      <w:pPr>
        <w:ind w:left="708"/>
        <w:rPr>
          <w:rFonts w:ascii="Arial Narrow" w:hAnsi="Arial Narrow" w:cs="Calibri"/>
          <w:bCs/>
          <w:color w:val="000000" w:themeColor="text1"/>
          <w:sz w:val="24"/>
          <w:szCs w:val="24"/>
        </w:rPr>
      </w:pPr>
      <w:sdt>
        <w:sdtPr>
          <w:rPr>
            <w:rFonts w:ascii="Arial Narrow" w:hAnsi="Arial Narrow" w:cs="Calibri"/>
            <w:bCs/>
            <w:color w:val="000000" w:themeColor="text1"/>
            <w:sz w:val="24"/>
            <w:szCs w:val="24"/>
          </w:rPr>
          <w:id w:val="-306085454"/>
          <w14:checkbox>
            <w14:checked w14:val="0"/>
            <w14:checkedState w14:val="2612" w14:font="MS Gothic"/>
            <w14:uncheckedState w14:val="2610" w14:font="MS Gothic"/>
          </w14:checkbox>
        </w:sdtPr>
        <w:sdtEndPr/>
        <w:sdtContent>
          <w:r w:rsidR="00373836" w:rsidRPr="00704B06">
            <w:rPr>
              <w:rFonts w:ascii="MS Gothic" w:eastAsia="MS Gothic" w:hAnsi="MS Gothic" w:cs="Calibri" w:hint="eastAsia"/>
              <w:bCs/>
              <w:color w:val="000000" w:themeColor="text1"/>
              <w:sz w:val="24"/>
              <w:szCs w:val="24"/>
            </w:rPr>
            <w:t>☐</w:t>
          </w:r>
        </w:sdtContent>
      </w:sdt>
      <w:r w:rsidR="004E0A87" w:rsidRPr="00704B06">
        <w:rPr>
          <w:rFonts w:ascii="Arial Narrow" w:hAnsi="Arial Narrow" w:cs="Calibri"/>
          <w:bCs/>
          <w:color w:val="000000" w:themeColor="text1"/>
          <w:sz w:val="24"/>
          <w:szCs w:val="24"/>
        </w:rPr>
        <w:t xml:space="preserve">  Die Lehrkräfte (Klassenlehrkraft und BFZ-Lehrkraft) sehen die Notwendigkeit, weitere Ideen und Impulse zu erhalten, wie sie mit dem Verhalten des Kindes angemessen umgehen können. </w:t>
      </w:r>
    </w:p>
    <w:p w14:paraId="221798EE" w14:textId="4B711ABC" w:rsidR="000C377B" w:rsidRPr="00704B06" w:rsidRDefault="008C31A1" w:rsidP="000C377B">
      <w:pPr>
        <w:ind w:left="708"/>
        <w:rPr>
          <w:rFonts w:ascii="Arial Narrow" w:hAnsi="Arial Narrow" w:cs="Calibri"/>
          <w:bCs/>
          <w:color w:val="000000" w:themeColor="text1"/>
          <w:sz w:val="24"/>
          <w:szCs w:val="24"/>
        </w:rPr>
      </w:pPr>
      <w:sdt>
        <w:sdtPr>
          <w:rPr>
            <w:rFonts w:ascii="Arial Narrow" w:hAnsi="Arial Narrow" w:cs="Calibri"/>
            <w:bCs/>
            <w:color w:val="000000" w:themeColor="text1"/>
            <w:sz w:val="24"/>
            <w:szCs w:val="24"/>
          </w:rPr>
          <w:id w:val="-1390878256"/>
          <w14:checkbox>
            <w14:checked w14:val="0"/>
            <w14:checkedState w14:val="2612" w14:font="MS Gothic"/>
            <w14:uncheckedState w14:val="2610" w14:font="MS Gothic"/>
          </w14:checkbox>
        </w:sdtPr>
        <w:sdtEndPr/>
        <w:sdtContent>
          <w:r w:rsidR="000C377B" w:rsidRPr="00704B06">
            <w:rPr>
              <w:rFonts w:ascii="Segoe UI Symbol" w:eastAsia="MS Gothic" w:hAnsi="Segoe UI Symbol" w:cs="Segoe UI Symbol"/>
              <w:bCs/>
              <w:color w:val="000000" w:themeColor="text1"/>
              <w:sz w:val="24"/>
              <w:szCs w:val="24"/>
            </w:rPr>
            <w:t>☐</w:t>
          </w:r>
        </w:sdtContent>
      </w:sdt>
      <w:r w:rsidR="000C377B" w:rsidRPr="00704B06">
        <w:rPr>
          <w:rFonts w:ascii="Arial Narrow" w:hAnsi="Arial Narrow" w:cs="Calibri"/>
          <w:bCs/>
          <w:color w:val="000000" w:themeColor="text1"/>
          <w:sz w:val="24"/>
          <w:szCs w:val="24"/>
        </w:rPr>
        <w:t xml:space="preserve">  </w:t>
      </w:r>
      <w:r w:rsidR="00A95DDA" w:rsidRPr="00704B06">
        <w:rPr>
          <w:rFonts w:ascii="Arial Narrow" w:hAnsi="Arial Narrow" w:cs="Calibri"/>
          <w:bCs/>
          <w:color w:val="000000" w:themeColor="text1"/>
          <w:sz w:val="24"/>
          <w:szCs w:val="24"/>
        </w:rPr>
        <w:t>Ordnungsmaßnahmen wurden bereits in Erwägung gezogen bzw. ausgesprochen.</w:t>
      </w:r>
    </w:p>
    <w:p w14:paraId="4D1B853F" w14:textId="5B571A38" w:rsidR="00410DFD" w:rsidRPr="00704B06" w:rsidRDefault="008C31A1" w:rsidP="00410DFD">
      <w:pPr>
        <w:ind w:left="708"/>
        <w:rPr>
          <w:rFonts w:ascii="Arial Narrow" w:hAnsi="Arial Narrow" w:cs="Calibri"/>
          <w:bCs/>
          <w:color w:val="000000" w:themeColor="text1"/>
          <w:sz w:val="24"/>
          <w:szCs w:val="24"/>
        </w:rPr>
      </w:pPr>
      <w:sdt>
        <w:sdtPr>
          <w:rPr>
            <w:rFonts w:ascii="Arial Narrow" w:hAnsi="Arial Narrow" w:cs="Calibri"/>
            <w:bCs/>
            <w:color w:val="000000" w:themeColor="text1"/>
            <w:sz w:val="24"/>
            <w:szCs w:val="24"/>
          </w:rPr>
          <w:id w:val="1760865345"/>
          <w14:checkbox>
            <w14:checked w14:val="0"/>
            <w14:checkedState w14:val="2612" w14:font="MS Gothic"/>
            <w14:uncheckedState w14:val="2610" w14:font="MS Gothic"/>
          </w14:checkbox>
        </w:sdtPr>
        <w:sdtEndPr/>
        <w:sdtContent>
          <w:r w:rsidR="00410DFD" w:rsidRPr="00704B06">
            <w:rPr>
              <w:rFonts w:ascii="Segoe UI Symbol" w:eastAsia="MS Gothic" w:hAnsi="Segoe UI Symbol" w:cs="Segoe UI Symbol"/>
              <w:bCs/>
              <w:color w:val="000000" w:themeColor="text1"/>
              <w:sz w:val="24"/>
              <w:szCs w:val="24"/>
            </w:rPr>
            <w:t>☐</w:t>
          </w:r>
        </w:sdtContent>
      </w:sdt>
      <w:r w:rsidR="00410DFD" w:rsidRPr="00704B06">
        <w:rPr>
          <w:rFonts w:ascii="Arial Narrow" w:hAnsi="Arial Narrow" w:cs="Calibri"/>
          <w:bCs/>
          <w:color w:val="000000" w:themeColor="text1"/>
          <w:sz w:val="24"/>
          <w:szCs w:val="24"/>
        </w:rPr>
        <w:t xml:space="preserve">  Die Feststellung eines sonderpädagogischen Förderschwerpunkts EMS wurde bereits in Erwägung gezogen. </w:t>
      </w:r>
    </w:p>
    <w:p w14:paraId="14A4A585" w14:textId="0A4D7C00" w:rsidR="003C02BE" w:rsidRPr="00704B06" w:rsidRDefault="008C31A1" w:rsidP="003C02BE">
      <w:pPr>
        <w:ind w:left="708"/>
        <w:rPr>
          <w:rFonts w:ascii="Arial Narrow" w:hAnsi="Arial Narrow"/>
          <w:b/>
          <w:sz w:val="24"/>
          <w:szCs w:val="24"/>
          <w:u w:val="single"/>
        </w:rPr>
      </w:pPr>
      <w:sdt>
        <w:sdtPr>
          <w:rPr>
            <w:rFonts w:ascii="Arial Narrow" w:hAnsi="Arial Narrow" w:cs="Calibri"/>
            <w:bCs/>
            <w:color w:val="000000" w:themeColor="text1"/>
            <w:sz w:val="24"/>
            <w:szCs w:val="24"/>
          </w:rPr>
          <w:id w:val="-788741125"/>
          <w14:checkbox>
            <w14:checked w14:val="0"/>
            <w14:checkedState w14:val="2612" w14:font="MS Gothic"/>
            <w14:uncheckedState w14:val="2610" w14:font="MS Gothic"/>
          </w14:checkbox>
        </w:sdtPr>
        <w:sdtEndPr/>
        <w:sdtContent>
          <w:r w:rsidR="00A95DDA" w:rsidRPr="00704B06">
            <w:rPr>
              <w:rFonts w:ascii="Segoe UI Symbol" w:eastAsia="MS Gothic" w:hAnsi="Segoe UI Symbol" w:cs="Segoe UI Symbol"/>
              <w:bCs/>
              <w:color w:val="000000" w:themeColor="text1"/>
              <w:sz w:val="24"/>
              <w:szCs w:val="24"/>
            </w:rPr>
            <w:t>☐</w:t>
          </w:r>
        </w:sdtContent>
      </w:sdt>
      <w:r w:rsidR="00A95DDA" w:rsidRPr="00704B06">
        <w:rPr>
          <w:rFonts w:ascii="Arial Narrow" w:hAnsi="Arial Narrow" w:cs="Calibri"/>
          <w:bCs/>
          <w:color w:val="000000" w:themeColor="text1"/>
          <w:sz w:val="24"/>
          <w:szCs w:val="24"/>
        </w:rPr>
        <w:t xml:space="preserve">  Die Schule erwägt den Wechsel in eine andere Schule oder ein anderes System.</w:t>
      </w:r>
    </w:p>
    <w:p w14:paraId="573C60A2" w14:textId="0DB2E862" w:rsidR="00142843" w:rsidRDefault="00142843" w:rsidP="00230342">
      <w:pPr>
        <w:rPr>
          <w:rFonts w:ascii="Arial Narrow" w:hAnsi="Arial Narrow"/>
          <w:b/>
          <w:sz w:val="24"/>
          <w:u w:val="single"/>
        </w:rPr>
        <w:sectPr w:rsidR="00142843" w:rsidSect="00373836">
          <w:headerReference w:type="first" r:id="rId8"/>
          <w:pgSz w:w="11906" w:h="16838"/>
          <w:pgMar w:top="1417" w:right="1417" w:bottom="1134" w:left="1417" w:header="227" w:footer="708" w:gutter="0"/>
          <w:cols w:space="708"/>
          <w:titlePg/>
          <w:docGrid w:linePitch="360"/>
        </w:sectPr>
      </w:pPr>
    </w:p>
    <w:p w14:paraId="452A68F5" w14:textId="3B701E04" w:rsidR="00142843" w:rsidRDefault="00142843" w:rsidP="00230342">
      <w:pPr>
        <w:rPr>
          <w:rFonts w:ascii="Arial Narrow" w:hAnsi="Arial Narrow"/>
          <w:b/>
          <w:sz w:val="24"/>
          <w:u w:val="single"/>
        </w:rPr>
      </w:pPr>
    </w:p>
    <w:p w14:paraId="584249F0" w14:textId="77777777" w:rsidR="00142843" w:rsidRPr="00373836" w:rsidRDefault="00142843" w:rsidP="00230342">
      <w:pPr>
        <w:rPr>
          <w:rFonts w:ascii="Arial Narrow" w:hAnsi="Arial Narrow"/>
          <w:b/>
          <w:sz w:val="24"/>
          <w:u w:val="single"/>
        </w:rPr>
      </w:pPr>
    </w:p>
    <w:p w14:paraId="63883D36" w14:textId="77777777" w:rsidR="008C31A1" w:rsidRPr="008C31A1" w:rsidRDefault="008C31A1" w:rsidP="00C24E1B">
      <w:pPr>
        <w:spacing w:before="240" w:line="240" w:lineRule="auto"/>
        <w:rPr>
          <w:rFonts w:ascii="Arial Narrow" w:hAnsi="Arial Narrow"/>
          <w:b/>
          <w:sz w:val="28"/>
          <w:szCs w:val="24"/>
          <w:u w:val="single"/>
        </w:rPr>
      </w:pPr>
    </w:p>
    <w:p w14:paraId="4754506D" w14:textId="768B92B6" w:rsidR="00C24E1B" w:rsidRPr="008C31A1" w:rsidRDefault="00C24E1B" w:rsidP="00C24E1B">
      <w:pPr>
        <w:spacing w:before="240" w:line="240" w:lineRule="auto"/>
        <w:rPr>
          <w:rFonts w:ascii="Arial Narrow" w:hAnsi="Arial Narrow"/>
          <w:b/>
          <w:sz w:val="32"/>
          <w:szCs w:val="24"/>
          <w:u w:val="single"/>
        </w:rPr>
      </w:pPr>
      <w:r w:rsidRPr="008C31A1">
        <w:rPr>
          <w:rFonts w:ascii="Arial Narrow" w:hAnsi="Arial Narrow"/>
          <w:b/>
          <w:sz w:val="32"/>
          <w:szCs w:val="24"/>
          <w:u w:val="single"/>
        </w:rPr>
        <w:t>Grundsätzliches zum Förderschwerpunkt EMS:</w:t>
      </w:r>
    </w:p>
    <w:p w14:paraId="00163A32" w14:textId="2F7DA032" w:rsidR="003C02BE" w:rsidRPr="007B5038" w:rsidRDefault="00C24E1B" w:rsidP="007B5038">
      <w:pPr>
        <w:spacing w:before="240" w:line="240" w:lineRule="auto"/>
        <w:rPr>
          <w:rFonts w:ascii="Arial Narrow" w:hAnsi="Arial Narrow"/>
          <w:b/>
          <w:sz w:val="24"/>
        </w:rPr>
      </w:pPr>
      <w:r w:rsidRPr="00373836">
        <w:rPr>
          <w:rFonts w:ascii="Arial Narrow" w:hAnsi="Arial Narrow"/>
          <w:bCs/>
          <w:sz w:val="24"/>
        </w:rPr>
        <w:t>Die Ursachen für besondere Bedürfnisse im emotionalen und sozialen Bereich sind vielschichtig und komplex. Schülerinnen und Schüler mit einem entsprechenden Bedarf benötigen Ihre gezielte Aufmerksamkeit und Unterstützung. Das herausfordernde Verhalten dieser Kinder und Jugendlichen ist eine Folge der belastenden Situation</w:t>
      </w:r>
      <w:r>
        <w:rPr>
          <w:rFonts w:ascii="Arial Narrow" w:hAnsi="Arial Narrow"/>
          <w:bCs/>
          <w:sz w:val="24"/>
        </w:rPr>
        <w:t>,</w:t>
      </w:r>
      <w:r w:rsidRPr="00373836">
        <w:rPr>
          <w:rFonts w:ascii="Arial Narrow" w:hAnsi="Arial Narrow"/>
          <w:bCs/>
          <w:sz w:val="24"/>
        </w:rPr>
        <w:t xml:space="preserve"> in der sie sich befinden</w:t>
      </w:r>
      <w:r>
        <w:rPr>
          <w:rFonts w:ascii="Arial Narrow" w:hAnsi="Arial Narrow"/>
          <w:bCs/>
          <w:sz w:val="24"/>
        </w:rPr>
        <w:t>.</w:t>
      </w:r>
      <w:r w:rsidRPr="00373836">
        <w:rPr>
          <w:rFonts w:ascii="Arial Narrow" w:hAnsi="Arial Narrow"/>
          <w:bCs/>
          <w:sz w:val="24"/>
        </w:rPr>
        <w:t xml:space="preserve"> </w:t>
      </w:r>
      <w:r>
        <w:rPr>
          <w:rFonts w:ascii="Arial Narrow" w:hAnsi="Arial Narrow"/>
          <w:bCs/>
          <w:sz w:val="24"/>
        </w:rPr>
        <w:t>S</w:t>
      </w:r>
      <w:r w:rsidRPr="00373836">
        <w:rPr>
          <w:rFonts w:ascii="Arial Narrow" w:hAnsi="Arial Narrow"/>
          <w:bCs/>
          <w:sz w:val="24"/>
        </w:rPr>
        <w:t xml:space="preserve">ie sind für diese Situation nicht verantwortlich. </w:t>
      </w:r>
    </w:p>
    <w:tbl>
      <w:tblPr>
        <w:tblStyle w:val="Tabellenraster"/>
        <w:tblW w:w="0" w:type="auto"/>
        <w:tblLook w:val="04A0" w:firstRow="1" w:lastRow="0" w:firstColumn="1" w:lastColumn="0" w:noHBand="0" w:noVBand="1"/>
      </w:tblPr>
      <w:tblGrid>
        <w:gridCol w:w="2265"/>
        <w:gridCol w:w="2265"/>
        <w:gridCol w:w="2266"/>
        <w:gridCol w:w="2266"/>
      </w:tblGrid>
      <w:tr w:rsidR="007B5038" w14:paraId="1AD8A9F1" w14:textId="77777777" w:rsidTr="003B55FA">
        <w:tc>
          <w:tcPr>
            <w:tcW w:w="9062" w:type="dxa"/>
            <w:gridSpan w:val="4"/>
          </w:tcPr>
          <w:p w14:paraId="639D73FE" w14:textId="77777777" w:rsidR="007B5038" w:rsidRPr="00410DFD" w:rsidRDefault="007B5038" w:rsidP="007B5038">
            <w:pPr>
              <w:spacing w:before="1" w:line="267" w:lineRule="exact"/>
              <w:ind w:left="1036" w:right="1630"/>
              <w:jc w:val="center"/>
              <w:rPr>
                <w:rFonts w:ascii="Arial Narrow" w:eastAsia="Calibri" w:hAnsi="Arial Narrow" w:cs="Calibri"/>
                <w:b/>
                <w:lang w:eastAsia="de-DE" w:bidi="de-DE"/>
              </w:rPr>
            </w:pPr>
            <w:r w:rsidRPr="00410DFD">
              <w:rPr>
                <w:rFonts w:ascii="Arial Narrow" w:eastAsia="Calibri" w:hAnsi="Arial Narrow" w:cs="Calibri"/>
                <w:b/>
                <w:lang w:eastAsia="de-DE" w:bidi="de-DE"/>
              </w:rPr>
              <w:t>Klassifikation von Kindern und Jugendlichen mit Verhaltensstörungen</w:t>
            </w:r>
          </w:p>
          <w:p w14:paraId="4F80CA2B" w14:textId="2A77B130" w:rsidR="007B5038" w:rsidRDefault="007B5038" w:rsidP="007B5038">
            <w:pPr>
              <w:jc w:val="center"/>
              <w:rPr>
                <w:rFonts w:ascii="Arial Narrow" w:hAnsi="Arial Narrow"/>
                <w:b/>
                <w:sz w:val="28"/>
                <w:szCs w:val="24"/>
                <w:u w:val="single"/>
              </w:rPr>
            </w:pPr>
            <w:r w:rsidRPr="00410DFD">
              <w:rPr>
                <w:rFonts w:ascii="Arial Narrow" w:eastAsia="Calibri" w:hAnsi="Arial Narrow" w:cs="Calibri"/>
                <w:b/>
                <w:lang w:eastAsia="de-DE" w:bidi="de-DE"/>
              </w:rPr>
              <w:t>(nach Myschker)</w:t>
            </w:r>
          </w:p>
        </w:tc>
      </w:tr>
      <w:tr w:rsidR="007B5038" w14:paraId="68C4EAA4" w14:textId="77777777" w:rsidTr="007B5038">
        <w:tc>
          <w:tcPr>
            <w:tcW w:w="2265" w:type="dxa"/>
          </w:tcPr>
          <w:p w14:paraId="04FC3F9F" w14:textId="56FEEE4F" w:rsidR="007B5038" w:rsidRPr="007B5038" w:rsidRDefault="007B5038" w:rsidP="007B5038">
            <w:pPr>
              <w:rPr>
                <w:rFonts w:ascii="Arial Narrow" w:hAnsi="Arial Narrow"/>
                <w:b/>
                <w:szCs w:val="20"/>
              </w:rPr>
            </w:pPr>
            <w:r w:rsidRPr="007B5038">
              <w:rPr>
                <w:rFonts w:ascii="Arial Narrow" w:hAnsi="Arial Narrow"/>
                <w:b/>
                <w:szCs w:val="20"/>
              </w:rPr>
              <w:t>Kinder und Jugendlichen mit internalisierendem, ängstlich-gehemmten Verhalten</w:t>
            </w:r>
          </w:p>
        </w:tc>
        <w:tc>
          <w:tcPr>
            <w:tcW w:w="2265" w:type="dxa"/>
          </w:tcPr>
          <w:p w14:paraId="5C216BA9" w14:textId="1029DF8A" w:rsidR="007B5038" w:rsidRPr="007B5038" w:rsidRDefault="007B5038" w:rsidP="007B5038">
            <w:pPr>
              <w:rPr>
                <w:rFonts w:ascii="Arial Narrow" w:hAnsi="Arial Narrow"/>
                <w:b/>
                <w:szCs w:val="20"/>
              </w:rPr>
            </w:pPr>
            <w:r w:rsidRPr="007B5038">
              <w:rPr>
                <w:rFonts w:ascii="Arial Narrow" w:hAnsi="Arial Narrow"/>
                <w:b/>
                <w:szCs w:val="20"/>
              </w:rPr>
              <w:t>Kinder und Jugendliche mit externalisierendem, aggressiv- ausagierendem Verhalten</w:t>
            </w:r>
          </w:p>
        </w:tc>
        <w:tc>
          <w:tcPr>
            <w:tcW w:w="2266" w:type="dxa"/>
          </w:tcPr>
          <w:p w14:paraId="092C1561" w14:textId="53D93792" w:rsidR="007B5038" w:rsidRPr="007B5038" w:rsidRDefault="007B5038" w:rsidP="007B5038">
            <w:pPr>
              <w:rPr>
                <w:rFonts w:ascii="Arial Narrow" w:hAnsi="Arial Narrow"/>
                <w:b/>
                <w:szCs w:val="20"/>
              </w:rPr>
            </w:pPr>
            <w:r w:rsidRPr="007B5038">
              <w:rPr>
                <w:rFonts w:ascii="Arial Narrow" w:hAnsi="Arial Narrow"/>
                <w:b/>
                <w:szCs w:val="20"/>
              </w:rPr>
              <w:t>Kinder und Jugendliche mit sozial-unreifem Verhalten</w:t>
            </w:r>
          </w:p>
        </w:tc>
        <w:tc>
          <w:tcPr>
            <w:tcW w:w="2266" w:type="dxa"/>
          </w:tcPr>
          <w:p w14:paraId="7B3CDBB0" w14:textId="5BE2D63C" w:rsidR="007B5038" w:rsidRPr="007B5038" w:rsidRDefault="007B5038" w:rsidP="007B5038">
            <w:pPr>
              <w:rPr>
                <w:rFonts w:ascii="Arial Narrow" w:hAnsi="Arial Narrow"/>
                <w:b/>
                <w:szCs w:val="20"/>
              </w:rPr>
            </w:pPr>
            <w:r w:rsidRPr="007B5038">
              <w:rPr>
                <w:rFonts w:ascii="Arial Narrow" w:hAnsi="Arial Narrow"/>
                <w:b/>
                <w:szCs w:val="20"/>
              </w:rPr>
              <w:t>Kinder und Jugendliche mit sozialisiert – delinquenten Verhalten</w:t>
            </w:r>
          </w:p>
        </w:tc>
      </w:tr>
      <w:tr w:rsidR="007B5038" w14:paraId="1AA97288" w14:textId="77777777" w:rsidTr="007B5038">
        <w:trPr>
          <w:trHeight w:val="595"/>
        </w:trPr>
        <w:tc>
          <w:tcPr>
            <w:tcW w:w="2265" w:type="dxa"/>
          </w:tcPr>
          <w:p w14:paraId="0025240F" w14:textId="1EB33E10"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ängstlich</w:t>
            </w:r>
          </w:p>
          <w:p w14:paraId="2BE50BB9" w14:textId="61B14A30"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traurig</w:t>
            </w:r>
          </w:p>
          <w:p w14:paraId="0CFF7B7F" w14:textId="3A68FC5C"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interessenlos</w:t>
            </w:r>
          </w:p>
          <w:p w14:paraId="40317D58" w14:textId="4A253260"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zurückgezogen</w:t>
            </w:r>
          </w:p>
          <w:p w14:paraId="45A27A60" w14:textId="78D15AA2"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freudlos</w:t>
            </w:r>
          </w:p>
          <w:p w14:paraId="053D93D0" w14:textId="12121E8B"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somatische Störungen</w:t>
            </w:r>
          </w:p>
          <w:p w14:paraId="265C4B5C" w14:textId="635694CA"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kränkelnd</w:t>
            </w:r>
          </w:p>
          <w:p w14:paraId="3DC3D61F" w14:textId="3AC24366"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Schlafstörungen</w:t>
            </w:r>
          </w:p>
          <w:p w14:paraId="386CF251" w14:textId="4F77957E"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Minderwertigkeits</w:t>
            </w:r>
            <w:r>
              <w:rPr>
                <w:rFonts w:ascii="Arial Narrow" w:hAnsi="Arial Narrow"/>
                <w:bCs/>
                <w:szCs w:val="20"/>
              </w:rPr>
              <w:t xml:space="preserve">-  </w:t>
            </w:r>
            <w:r>
              <w:rPr>
                <w:rFonts w:ascii="Arial Narrow" w:hAnsi="Arial Narrow"/>
                <w:bCs/>
                <w:szCs w:val="20"/>
              </w:rPr>
              <w:br/>
              <w:t xml:space="preserve">  </w:t>
            </w:r>
            <w:proofErr w:type="spellStart"/>
            <w:r w:rsidRPr="007B5038">
              <w:rPr>
                <w:rFonts w:ascii="Arial Narrow" w:hAnsi="Arial Narrow"/>
                <w:bCs/>
                <w:szCs w:val="20"/>
              </w:rPr>
              <w:t>gefühle</w:t>
            </w:r>
            <w:proofErr w:type="spellEnd"/>
          </w:p>
        </w:tc>
        <w:tc>
          <w:tcPr>
            <w:tcW w:w="2265" w:type="dxa"/>
          </w:tcPr>
          <w:p w14:paraId="3356CF6A" w14:textId="2196A3F6"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a</w:t>
            </w:r>
            <w:r w:rsidRPr="007B5038">
              <w:rPr>
                <w:rFonts w:ascii="Arial Narrow" w:hAnsi="Arial Narrow"/>
                <w:bCs/>
                <w:szCs w:val="20"/>
              </w:rPr>
              <w:t>ggressiv</w:t>
            </w:r>
          </w:p>
          <w:p w14:paraId="245FDD5E" w14:textId="6034875F" w:rsidR="007B5038" w:rsidRPr="007B5038" w:rsidRDefault="007B5038" w:rsidP="007B5038">
            <w:pPr>
              <w:rPr>
                <w:rFonts w:ascii="Arial Narrow" w:hAnsi="Arial Narrow"/>
                <w:bCs/>
                <w:szCs w:val="20"/>
              </w:rPr>
            </w:pPr>
            <w:r>
              <w:rPr>
                <w:rFonts w:ascii="Arial Narrow" w:hAnsi="Arial Narrow"/>
                <w:bCs/>
                <w:szCs w:val="20"/>
              </w:rPr>
              <w:t xml:space="preserve">- </w:t>
            </w:r>
            <w:r w:rsidRPr="007B5038">
              <w:rPr>
                <w:rFonts w:ascii="Arial Narrow" w:hAnsi="Arial Narrow"/>
                <w:bCs/>
                <w:szCs w:val="20"/>
              </w:rPr>
              <w:t>überaktiv</w:t>
            </w:r>
          </w:p>
          <w:p w14:paraId="0CBC1A0C" w14:textId="052693F7"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impulsiv</w:t>
            </w:r>
          </w:p>
          <w:p w14:paraId="273FE8FF" w14:textId="0D80E710"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exzessiv streitend</w:t>
            </w:r>
          </w:p>
          <w:p w14:paraId="59DA3FAC" w14:textId="17139FAC"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aufsässig</w:t>
            </w:r>
          </w:p>
          <w:p w14:paraId="24C99CCD" w14:textId="083D650A"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tyrannisierend</w:t>
            </w:r>
          </w:p>
          <w:p w14:paraId="65912CDA" w14:textId="4A645DE6"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regelverletzend</w:t>
            </w:r>
          </w:p>
          <w:p w14:paraId="4698DC66" w14:textId="1A617390"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 xml:space="preserve">Störung der </w:t>
            </w:r>
            <w:r>
              <w:rPr>
                <w:rFonts w:ascii="Arial Narrow" w:hAnsi="Arial Narrow"/>
                <w:bCs/>
                <w:szCs w:val="20"/>
              </w:rPr>
              <w:br/>
              <w:t xml:space="preserve">  </w:t>
            </w:r>
            <w:r w:rsidRPr="007B5038">
              <w:rPr>
                <w:rFonts w:ascii="Arial Narrow" w:hAnsi="Arial Narrow"/>
                <w:bCs/>
                <w:szCs w:val="20"/>
              </w:rPr>
              <w:t>Aufmerksamkeit</w:t>
            </w:r>
          </w:p>
        </w:tc>
        <w:tc>
          <w:tcPr>
            <w:tcW w:w="2266" w:type="dxa"/>
          </w:tcPr>
          <w:p w14:paraId="2AAB11AF" w14:textId="1B96AFD5" w:rsidR="007B5038" w:rsidRPr="007B5038" w:rsidRDefault="007B5038" w:rsidP="007B5038">
            <w:pPr>
              <w:rPr>
                <w:rFonts w:ascii="Arial Narrow" w:hAnsi="Arial Narrow"/>
                <w:bCs/>
                <w:szCs w:val="20"/>
              </w:rPr>
            </w:pPr>
            <w:r>
              <w:rPr>
                <w:rFonts w:ascii="Arial Narrow" w:hAnsi="Arial Narrow"/>
                <w:bCs/>
                <w:szCs w:val="20"/>
              </w:rPr>
              <w:t xml:space="preserve">- </w:t>
            </w:r>
            <w:r w:rsidRPr="007B5038">
              <w:rPr>
                <w:rFonts w:ascii="Arial Narrow" w:hAnsi="Arial Narrow"/>
                <w:bCs/>
                <w:szCs w:val="20"/>
              </w:rPr>
              <w:t>nicht alters</w:t>
            </w:r>
            <w:r>
              <w:rPr>
                <w:rFonts w:ascii="Arial Narrow" w:hAnsi="Arial Narrow"/>
                <w:bCs/>
                <w:szCs w:val="20"/>
              </w:rPr>
              <w:t>-</w:t>
            </w:r>
            <w:r>
              <w:rPr>
                <w:rFonts w:ascii="Arial Narrow" w:hAnsi="Arial Narrow"/>
                <w:bCs/>
                <w:szCs w:val="20"/>
              </w:rPr>
              <w:br/>
              <w:t xml:space="preserve">  </w:t>
            </w:r>
            <w:r w:rsidRPr="007B5038">
              <w:rPr>
                <w:rFonts w:ascii="Arial Narrow" w:hAnsi="Arial Narrow"/>
                <w:bCs/>
                <w:szCs w:val="20"/>
              </w:rPr>
              <w:t>entsprechend</w:t>
            </w:r>
          </w:p>
          <w:p w14:paraId="7FD23313" w14:textId="3629EFDD"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leicht ermüdbar</w:t>
            </w:r>
          </w:p>
          <w:p w14:paraId="3DFE4B33" w14:textId="40FAD24B"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konzentrationsschwach</w:t>
            </w:r>
          </w:p>
          <w:p w14:paraId="5F97C190" w14:textId="4C056EB5"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leistungsschwach</w:t>
            </w:r>
          </w:p>
          <w:p w14:paraId="714C2020" w14:textId="188757E5"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Sprach-</w:t>
            </w:r>
            <w:r>
              <w:rPr>
                <w:rFonts w:ascii="Arial Narrow" w:hAnsi="Arial Narrow"/>
                <w:bCs/>
                <w:szCs w:val="20"/>
              </w:rPr>
              <w:t xml:space="preserve"> </w:t>
            </w:r>
            <w:r w:rsidRPr="007B5038">
              <w:rPr>
                <w:rFonts w:ascii="Arial Narrow" w:hAnsi="Arial Narrow"/>
                <w:bCs/>
                <w:szCs w:val="20"/>
              </w:rPr>
              <w:t>und Sprech</w:t>
            </w:r>
            <w:r>
              <w:rPr>
                <w:rFonts w:ascii="Arial Narrow" w:hAnsi="Arial Narrow"/>
                <w:bCs/>
                <w:szCs w:val="20"/>
              </w:rPr>
              <w:t>-</w:t>
            </w:r>
            <w:r>
              <w:rPr>
                <w:rFonts w:ascii="Arial Narrow" w:hAnsi="Arial Narrow"/>
                <w:bCs/>
                <w:szCs w:val="20"/>
              </w:rPr>
              <w:br/>
              <w:t xml:space="preserve">  </w:t>
            </w:r>
            <w:proofErr w:type="spellStart"/>
            <w:r w:rsidRPr="007B5038">
              <w:rPr>
                <w:rFonts w:ascii="Arial Narrow" w:hAnsi="Arial Narrow"/>
                <w:bCs/>
                <w:szCs w:val="20"/>
              </w:rPr>
              <w:t>störungen</w:t>
            </w:r>
            <w:proofErr w:type="spellEnd"/>
          </w:p>
        </w:tc>
        <w:tc>
          <w:tcPr>
            <w:tcW w:w="2266" w:type="dxa"/>
          </w:tcPr>
          <w:p w14:paraId="654DA95B" w14:textId="518DEDD0"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verantwortungslos</w:t>
            </w:r>
          </w:p>
          <w:p w14:paraId="6F66E917" w14:textId="2943F454"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reizbar</w:t>
            </w:r>
          </w:p>
          <w:p w14:paraId="5A08F9CF" w14:textId="57C7351C"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gewalttätig</w:t>
            </w:r>
          </w:p>
          <w:p w14:paraId="25646E1D" w14:textId="00737F0F"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leicht erregt</w:t>
            </w:r>
          </w:p>
          <w:p w14:paraId="18E1284D" w14:textId="0857F2A3"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leicht frustriert</w:t>
            </w:r>
          </w:p>
          <w:p w14:paraId="10D3DCAE" w14:textId="023DA3EF"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reuelos</w:t>
            </w:r>
          </w:p>
          <w:p w14:paraId="2AC5B65C" w14:textId="118A9973"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Normen missachtend</w:t>
            </w:r>
          </w:p>
          <w:p w14:paraId="7DF1B545" w14:textId="27F22F5F"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risikobereit</w:t>
            </w:r>
          </w:p>
          <w:p w14:paraId="3CC40DB4" w14:textId="705160C5"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n</w:t>
            </w:r>
            <w:r w:rsidRPr="007B5038">
              <w:rPr>
                <w:rFonts w:ascii="Arial Narrow" w:hAnsi="Arial Narrow"/>
                <w:bCs/>
                <w:szCs w:val="20"/>
              </w:rPr>
              <w:t>iedrige Hemmschwelle</w:t>
            </w:r>
          </w:p>
          <w:p w14:paraId="10795B1F" w14:textId="6D188212" w:rsidR="007B5038" w:rsidRPr="007B5038" w:rsidRDefault="007B5038" w:rsidP="007B5038">
            <w:pPr>
              <w:rPr>
                <w:rFonts w:ascii="Arial Narrow" w:hAnsi="Arial Narrow"/>
                <w:bCs/>
                <w:szCs w:val="20"/>
              </w:rPr>
            </w:pPr>
            <w:r w:rsidRPr="007B5038">
              <w:rPr>
                <w:rFonts w:ascii="Arial Narrow" w:hAnsi="Arial Narrow"/>
                <w:bCs/>
                <w:szCs w:val="20"/>
              </w:rPr>
              <w:t>-</w:t>
            </w:r>
            <w:r>
              <w:rPr>
                <w:rFonts w:ascii="Arial Narrow" w:hAnsi="Arial Narrow"/>
                <w:bCs/>
                <w:szCs w:val="20"/>
              </w:rPr>
              <w:t xml:space="preserve"> </w:t>
            </w:r>
            <w:r w:rsidRPr="007B5038">
              <w:rPr>
                <w:rFonts w:ascii="Arial Narrow" w:hAnsi="Arial Narrow"/>
                <w:bCs/>
                <w:szCs w:val="20"/>
              </w:rPr>
              <w:t>Beziehungsstörungen</w:t>
            </w:r>
          </w:p>
        </w:tc>
      </w:tr>
    </w:tbl>
    <w:p w14:paraId="4181CF2D" w14:textId="77777777" w:rsidR="007B5038" w:rsidRDefault="007B5038" w:rsidP="00112B94">
      <w:pPr>
        <w:rPr>
          <w:rFonts w:ascii="Arial Narrow" w:hAnsi="Arial Narrow"/>
          <w:b/>
          <w:sz w:val="28"/>
          <w:szCs w:val="24"/>
          <w:u w:val="single"/>
        </w:rPr>
      </w:pPr>
    </w:p>
    <w:p w14:paraId="0D0B3E6F" w14:textId="77777777" w:rsidR="007B5038" w:rsidRDefault="007B5038" w:rsidP="00112B94">
      <w:pPr>
        <w:rPr>
          <w:rFonts w:ascii="Arial Narrow" w:hAnsi="Arial Narrow"/>
          <w:b/>
          <w:sz w:val="28"/>
          <w:szCs w:val="24"/>
          <w:u w:val="single"/>
        </w:rPr>
      </w:pPr>
    </w:p>
    <w:p w14:paraId="112B8877" w14:textId="2BF5BAC7" w:rsidR="00112B94" w:rsidRPr="00112B94" w:rsidRDefault="0023637C" w:rsidP="00112B94">
      <w:pPr>
        <w:rPr>
          <w:rFonts w:ascii="Arial Narrow" w:hAnsi="Arial Narrow"/>
          <w:b/>
          <w:sz w:val="28"/>
          <w:szCs w:val="24"/>
          <w:u w:val="single"/>
        </w:rPr>
      </w:pPr>
      <w:r w:rsidRPr="00112B94">
        <w:rPr>
          <w:rFonts w:ascii="Arial Narrow" w:hAnsi="Arial Narrow"/>
          <w:b/>
          <w:sz w:val="28"/>
          <w:szCs w:val="24"/>
          <w:u w:val="single"/>
        </w:rPr>
        <w:t xml:space="preserve">Mögliche Vorbeugend Maßnahmen </w:t>
      </w:r>
    </w:p>
    <w:p w14:paraId="7C88F48A" w14:textId="3302E582" w:rsidR="000C377B" w:rsidRPr="00373836" w:rsidRDefault="000C377B" w:rsidP="000C377B">
      <w:pPr>
        <w:pStyle w:val="Listenabsatz"/>
        <w:numPr>
          <w:ilvl w:val="1"/>
          <w:numId w:val="6"/>
        </w:numPr>
        <w:spacing w:after="0" w:line="276" w:lineRule="auto"/>
        <w:rPr>
          <w:rFonts w:ascii="Arial Narrow" w:hAnsi="Arial Narrow"/>
          <w:sz w:val="24"/>
        </w:rPr>
      </w:pPr>
      <w:r w:rsidRPr="00373836">
        <w:rPr>
          <w:rFonts w:ascii="Arial Narrow" w:hAnsi="Arial Narrow"/>
          <w:sz w:val="24"/>
        </w:rPr>
        <w:t>Classroom-Management</w:t>
      </w:r>
    </w:p>
    <w:p w14:paraId="2D1A53E9" w14:textId="77777777" w:rsidR="000C377B" w:rsidRPr="00373836" w:rsidRDefault="000C377B" w:rsidP="000C377B">
      <w:pPr>
        <w:pStyle w:val="Listenabsatz"/>
        <w:numPr>
          <w:ilvl w:val="1"/>
          <w:numId w:val="6"/>
        </w:numPr>
        <w:spacing w:after="0" w:line="276" w:lineRule="auto"/>
        <w:rPr>
          <w:rFonts w:ascii="Arial Narrow" w:hAnsi="Arial Narrow"/>
          <w:sz w:val="24"/>
        </w:rPr>
      </w:pPr>
      <w:r w:rsidRPr="00373836">
        <w:rPr>
          <w:rFonts w:ascii="Arial Narrow" w:hAnsi="Arial Narrow"/>
          <w:sz w:val="24"/>
        </w:rPr>
        <w:t>Differenzierung (innerhalb und außerhalb des Unterrichts)</w:t>
      </w:r>
    </w:p>
    <w:p w14:paraId="6611DC32" w14:textId="77777777" w:rsidR="000C377B" w:rsidRPr="00373836" w:rsidRDefault="000C377B" w:rsidP="000C377B">
      <w:pPr>
        <w:pStyle w:val="Listenabsatz"/>
        <w:numPr>
          <w:ilvl w:val="2"/>
          <w:numId w:val="6"/>
        </w:numPr>
        <w:spacing w:after="0" w:line="276" w:lineRule="auto"/>
        <w:rPr>
          <w:rFonts w:ascii="Arial Narrow" w:hAnsi="Arial Narrow"/>
          <w:sz w:val="24"/>
        </w:rPr>
      </w:pPr>
      <w:r w:rsidRPr="00373836">
        <w:rPr>
          <w:rFonts w:ascii="Arial Narrow" w:hAnsi="Arial Narrow"/>
          <w:sz w:val="24"/>
        </w:rPr>
        <w:t>Klassenraum</w:t>
      </w:r>
    </w:p>
    <w:p w14:paraId="5639601A" w14:textId="77777777" w:rsidR="000C377B" w:rsidRPr="00373836" w:rsidRDefault="000C377B" w:rsidP="000C377B">
      <w:pPr>
        <w:pStyle w:val="Listenabsatz"/>
        <w:numPr>
          <w:ilvl w:val="2"/>
          <w:numId w:val="6"/>
        </w:numPr>
        <w:spacing w:after="0" w:line="276" w:lineRule="auto"/>
        <w:rPr>
          <w:rFonts w:ascii="Arial Narrow" w:hAnsi="Arial Narrow"/>
          <w:sz w:val="24"/>
        </w:rPr>
      </w:pPr>
      <w:r w:rsidRPr="00373836">
        <w:rPr>
          <w:rFonts w:ascii="Arial Narrow" w:hAnsi="Arial Narrow"/>
          <w:sz w:val="24"/>
        </w:rPr>
        <w:t>Sitzplatz</w:t>
      </w:r>
    </w:p>
    <w:p w14:paraId="72289B89" w14:textId="77777777" w:rsidR="000C377B" w:rsidRPr="00373836" w:rsidRDefault="000C377B" w:rsidP="000C377B">
      <w:pPr>
        <w:pStyle w:val="Listenabsatz"/>
        <w:numPr>
          <w:ilvl w:val="2"/>
          <w:numId w:val="6"/>
        </w:numPr>
        <w:spacing w:after="0" w:line="276" w:lineRule="auto"/>
        <w:rPr>
          <w:rFonts w:ascii="Arial Narrow" w:hAnsi="Arial Narrow"/>
          <w:sz w:val="24"/>
        </w:rPr>
      </w:pPr>
      <w:r w:rsidRPr="00373836">
        <w:rPr>
          <w:rFonts w:ascii="Arial Narrow" w:hAnsi="Arial Narrow"/>
          <w:sz w:val="24"/>
        </w:rPr>
        <w:t>Arbeitsphasen</w:t>
      </w:r>
    </w:p>
    <w:p w14:paraId="1AE3CBA9" w14:textId="77777777" w:rsidR="000C377B" w:rsidRPr="00373836" w:rsidRDefault="000C377B" w:rsidP="000C377B">
      <w:pPr>
        <w:pStyle w:val="Listenabsatz"/>
        <w:numPr>
          <w:ilvl w:val="2"/>
          <w:numId w:val="6"/>
        </w:numPr>
        <w:spacing w:after="0" w:line="276" w:lineRule="auto"/>
        <w:rPr>
          <w:rFonts w:ascii="Arial Narrow" w:hAnsi="Arial Narrow"/>
          <w:sz w:val="24"/>
        </w:rPr>
      </w:pPr>
      <w:r w:rsidRPr="00373836">
        <w:rPr>
          <w:rFonts w:ascii="Arial Narrow" w:hAnsi="Arial Narrow"/>
          <w:sz w:val="24"/>
        </w:rPr>
        <w:t>Freie Situationen</w:t>
      </w:r>
    </w:p>
    <w:p w14:paraId="3008D3A9" w14:textId="77777777" w:rsidR="000C377B" w:rsidRPr="00373836" w:rsidRDefault="000C377B" w:rsidP="000C377B">
      <w:pPr>
        <w:pStyle w:val="Listenabsatz"/>
        <w:numPr>
          <w:ilvl w:val="1"/>
          <w:numId w:val="6"/>
        </w:numPr>
        <w:spacing w:after="0" w:line="276" w:lineRule="auto"/>
        <w:rPr>
          <w:rFonts w:ascii="Arial Narrow" w:hAnsi="Arial Narrow"/>
          <w:sz w:val="24"/>
        </w:rPr>
      </w:pPr>
      <w:r w:rsidRPr="00373836">
        <w:rPr>
          <w:rFonts w:ascii="Arial Narrow" w:hAnsi="Arial Narrow"/>
          <w:sz w:val="24"/>
        </w:rPr>
        <w:t>Päd. Maßnahmen</w:t>
      </w:r>
    </w:p>
    <w:p w14:paraId="5DACB5E3" w14:textId="77777777" w:rsidR="000C377B" w:rsidRPr="00373836" w:rsidRDefault="000C377B" w:rsidP="000C377B">
      <w:pPr>
        <w:pStyle w:val="Listenabsatz"/>
        <w:numPr>
          <w:ilvl w:val="1"/>
          <w:numId w:val="6"/>
        </w:numPr>
        <w:spacing w:after="0" w:line="276" w:lineRule="auto"/>
        <w:rPr>
          <w:rFonts w:ascii="Arial Narrow" w:hAnsi="Arial Narrow"/>
          <w:sz w:val="24"/>
        </w:rPr>
      </w:pPr>
      <w:r w:rsidRPr="00373836">
        <w:rPr>
          <w:rFonts w:ascii="Arial Narrow" w:hAnsi="Arial Narrow"/>
          <w:sz w:val="24"/>
        </w:rPr>
        <w:t>Beratung der Eltern und der Schülerinnen und Schüler</w:t>
      </w:r>
    </w:p>
    <w:p w14:paraId="45CAA7D8" w14:textId="77777777" w:rsidR="000C377B" w:rsidRPr="00373836" w:rsidRDefault="000C377B" w:rsidP="000C377B">
      <w:pPr>
        <w:pStyle w:val="Listenabsatz"/>
        <w:numPr>
          <w:ilvl w:val="1"/>
          <w:numId w:val="6"/>
        </w:numPr>
        <w:spacing w:after="0" w:line="276" w:lineRule="auto"/>
        <w:rPr>
          <w:rFonts w:ascii="Arial Narrow" w:hAnsi="Arial Narrow"/>
          <w:sz w:val="24"/>
        </w:rPr>
      </w:pPr>
      <w:r w:rsidRPr="00373836">
        <w:rPr>
          <w:rFonts w:ascii="Arial Narrow" w:hAnsi="Arial Narrow"/>
          <w:sz w:val="24"/>
        </w:rPr>
        <w:t>Nachteilsausgleich</w:t>
      </w:r>
    </w:p>
    <w:p w14:paraId="0A95F645" w14:textId="77777777" w:rsidR="000C377B" w:rsidRPr="00373836" w:rsidRDefault="000C377B" w:rsidP="000C377B">
      <w:pPr>
        <w:pStyle w:val="Listenabsatz"/>
        <w:numPr>
          <w:ilvl w:val="1"/>
          <w:numId w:val="6"/>
        </w:numPr>
        <w:spacing w:after="0" w:line="276" w:lineRule="auto"/>
        <w:rPr>
          <w:rFonts w:ascii="Arial Narrow" w:hAnsi="Arial Narrow"/>
          <w:sz w:val="24"/>
        </w:rPr>
      </w:pPr>
      <w:r w:rsidRPr="00373836">
        <w:rPr>
          <w:rFonts w:ascii="Arial Narrow" w:hAnsi="Arial Narrow"/>
          <w:sz w:val="24"/>
        </w:rPr>
        <w:t>Kontakt mit außerschulischen Beratungsdiensten und Einrichtungen (Schulpsychologie, Kindertagesstätte etc.)</w:t>
      </w:r>
    </w:p>
    <w:p w14:paraId="36155EA7" w14:textId="05975755" w:rsidR="000C377B" w:rsidRDefault="000C377B" w:rsidP="000C377B">
      <w:pPr>
        <w:pStyle w:val="Listenabsatz"/>
        <w:numPr>
          <w:ilvl w:val="1"/>
          <w:numId w:val="6"/>
        </w:numPr>
        <w:spacing w:after="0" w:line="276" w:lineRule="auto"/>
        <w:rPr>
          <w:rFonts w:ascii="Arial Narrow" w:hAnsi="Arial Narrow"/>
          <w:sz w:val="24"/>
        </w:rPr>
      </w:pPr>
      <w:r w:rsidRPr="00373836">
        <w:rPr>
          <w:rFonts w:ascii="Arial Narrow" w:hAnsi="Arial Narrow"/>
          <w:sz w:val="24"/>
        </w:rPr>
        <w:t xml:space="preserve">Förderplan </w:t>
      </w:r>
    </w:p>
    <w:p w14:paraId="19FE0EE1" w14:textId="0118F74C" w:rsidR="00112B94" w:rsidRPr="00373836" w:rsidRDefault="00112B94" w:rsidP="000C377B">
      <w:pPr>
        <w:pStyle w:val="Listenabsatz"/>
        <w:numPr>
          <w:ilvl w:val="1"/>
          <w:numId w:val="6"/>
        </w:numPr>
        <w:spacing w:after="0" w:line="276" w:lineRule="auto"/>
        <w:rPr>
          <w:rFonts w:ascii="Arial Narrow" w:hAnsi="Arial Narrow"/>
          <w:sz w:val="24"/>
        </w:rPr>
      </w:pPr>
      <w:r>
        <w:rPr>
          <w:rFonts w:ascii="Arial Narrow" w:hAnsi="Arial Narrow"/>
          <w:sz w:val="24"/>
        </w:rPr>
        <w:t>Diagnostik</w:t>
      </w:r>
    </w:p>
    <w:p w14:paraId="5C862F97" w14:textId="77777777" w:rsidR="007B5038" w:rsidRDefault="007B5038" w:rsidP="00327635">
      <w:pPr>
        <w:spacing w:line="240" w:lineRule="auto"/>
        <w:rPr>
          <w:rFonts w:ascii="Arial Narrow" w:hAnsi="Arial Narrow"/>
          <w:b/>
          <w:sz w:val="24"/>
        </w:rPr>
      </w:pPr>
    </w:p>
    <w:p w14:paraId="73DF4B26" w14:textId="77777777" w:rsidR="00704B06" w:rsidRDefault="00704B06" w:rsidP="00327635">
      <w:pPr>
        <w:spacing w:line="240" w:lineRule="auto"/>
        <w:rPr>
          <w:rFonts w:ascii="Arial Narrow" w:hAnsi="Arial Narrow"/>
          <w:b/>
          <w:sz w:val="24"/>
        </w:rPr>
        <w:sectPr w:rsidR="00704B06" w:rsidSect="00373836">
          <w:pgSz w:w="11906" w:h="16838"/>
          <w:pgMar w:top="1417" w:right="1417" w:bottom="1134" w:left="1417" w:header="227" w:footer="708" w:gutter="0"/>
          <w:cols w:space="708"/>
          <w:titlePg/>
          <w:docGrid w:linePitch="360"/>
        </w:sectPr>
      </w:pPr>
    </w:p>
    <w:p w14:paraId="17BE4813" w14:textId="22DC9557" w:rsidR="00230342" w:rsidRPr="00112B94" w:rsidRDefault="00112B94" w:rsidP="00327635">
      <w:pPr>
        <w:spacing w:line="240" w:lineRule="auto"/>
        <w:rPr>
          <w:rFonts w:ascii="Arial Narrow" w:hAnsi="Arial Narrow"/>
          <w:b/>
          <w:sz w:val="24"/>
        </w:rPr>
      </w:pPr>
      <w:r w:rsidRPr="00112B94">
        <w:rPr>
          <w:rFonts w:ascii="Arial Narrow" w:hAnsi="Arial Narrow"/>
          <w:b/>
          <w:sz w:val="24"/>
        </w:rPr>
        <w:lastRenderedPageBreak/>
        <w:t>Ideen</w:t>
      </w:r>
      <w:bookmarkStart w:id="1" w:name="_GoBack"/>
      <w:bookmarkEnd w:id="1"/>
      <w:r w:rsidRPr="00112B94">
        <w:rPr>
          <w:rFonts w:ascii="Arial Narrow" w:hAnsi="Arial Narrow"/>
          <w:b/>
          <w:sz w:val="24"/>
        </w:rPr>
        <w:t>sammlung (im Förderplan des rBFZ enthalten):</w:t>
      </w:r>
    </w:p>
    <w:tbl>
      <w:tblPr>
        <w:tblStyle w:val="Tabellenraster1"/>
        <w:tblW w:w="0" w:type="auto"/>
        <w:tblInd w:w="0" w:type="dxa"/>
        <w:shd w:val="clear" w:color="auto" w:fill="CCCCCC"/>
        <w:tblCellMar>
          <w:top w:w="28" w:type="dxa"/>
          <w:bottom w:w="28" w:type="dxa"/>
        </w:tblCellMar>
        <w:tblLook w:val="04A0" w:firstRow="1" w:lastRow="0" w:firstColumn="1" w:lastColumn="0" w:noHBand="0" w:noVBand="1"/>
      </w:tblPr>
      <w:tblGrid>
        <w:gridCol w:w="9060"/>
      </w:tblGrid>
      <w:tr w:rsidR="00230342" w:rsidRPr="00373836" w14:paraId="7D9D7C98" w14:textId="77777777" w:rsidTr="00230342">
        <w:tc>
          <w:tcPr>
            <w:tcW w:w="9062" w:type="dxa"/>
            <w:tcBorders>
              <w:top w:val="single" w:sz="4" w:space="0" w:color="auto"/>
              <w:left w:val="single" w:sz="4" w:space="0" w:color="auto"/>
              <w:bottom w:val="single" w:sz="4" w:space="0" w:color="auto"/>
              <w:right w:val="single" w:sz="4" w:space="0" w:color="auto"/>
            </w:tcBorders>
            <w:shd w:val="clear" w:color="auto" w:fill="auto"/>
            <w:hideMark/>
          </w:tcPr>
          <w:p w14:paraId="3CB6AEB1" w14:textId="77777777" w:rsidR="00230342" w:rsidRPr="00373836" w:rsidRDefault="00230342">
            <w:pPr>
              <w:spacing w:before="10" w:after="10"/>
              <w:rPr>
                <w:rFonts w:ascii="Arial Narrow" w:hAnsi="Arial Narrow" w:cs="Calibri"/>
                <w:b/>
                <w:bCs/>
                <w:color w:val="000000" w:themeColor="text1"/>
              </w:rPr>
            </w:pPr>
            <w:r w:rsidRPr="00373836">
              <w:rPr>
                <w:rFonts w:ascii="Arial Narrow" w:hAnsi="Arial Narrow" w:cs="Calibri"/>
                <w:b/>
                <w:bCs/>
                <w:color w:val="000000" w:themeColor="text1"/>
              </w:rPr>
              <w:t>Innerhalb und außerhalb des Unterrichts</w:t>
            </w:r>
          </w:p>
          <w:p w14:paraId="4758A174" w14:textId="77777777" w:rsidR="00230342" w:rsidRPr="00373836" w:rsidRDefault="008C31A1">
            <w:pPr>
              <w:ind w:left="499" w:hanging="335"/>
              <w:contextualSpacing/>
              <w:rPr>
                <w:rFonts w:ascii="Arial Narrow" w:hAnsi="Arial Narrow" w:cs="Calibri"/>
                <w:bCs/>
                <w:color w:val="000000" w:themeColor="text1"/>
              </w:rPr>
            </w:pPr>
            <w:sdt>
              <w:sdtPr>
                <w:rPr>
                  <w:rFonts w:ascii="Arial Narrow" w:hAnsi="Arial Narrow" w:cs="Calibri"/>
                  <w:bCs/>
                  <w:color w:val="000000" w:themeColor="text1"/>
                </w:rPr>
                <w:id w:val="44343249"/>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Klare und positiv formulierte Regeln, für die Schülerinnen und Schüler sichtbar visualisiert, mit möglichst täglich abgeschlossenen Konsequenzen </w:t>
            </w:r>
          </w:p>
          <w:p w14:paraId="2E36C139" w14:textId="77777777" w:rsidR="00230342" w:rsidRPr="00373836" w:rsidRDefault="008C31A1">
            <w:pPr>
              <w:ind w:left="499" w:hanging="335"/>
              <w:contextualSpacing/>
              <w:rPr>
                <w:rFonts w:ascii="Arial Narrow" w:hAnsi="Arial Narrow" w:cs="Calibri"/>
                <w:bCs/>
                <w:color w:val="000000" w:themeColor="text1"/>
              </w:rPr>
            </w:pPr>
            <w:sdt>
              <w:sdtPr>
                <w:rPr>
                  <w:rFonts w:ascii="Arial Narrow" w:hAnsi="Arial Narrow" w:cs="Calibri"/>
                  <w:bCs/>
                  <w:color w:val="000000" w:themeColor="text1"/>
                </w:rPr>
                <w:id w:val="2004926816"/>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Rituale innerhalb des Tagesablaufs</w:t>
            </w:r>
          </w:p>
          <w:p w14:paraId="059F78A2" w14:textId="77777777" w:rsidR="00230342" w:rsidRPr="00373836" w:rsidRDefault="008C31A1">
            <w:pPr>
              <w:ind w:left="499" w:hanging="335"/>
              <w:contextualSpacing/>
              <w:rPr>
                <w:rFonts w:ascii="Arial Narrow" w:hAnsi="Arial Narrow" w:cs="Calibri"/>
                <w:bCs/>
                <w:color w:val="000000" w:themeColor="text1"/>
              </w:rPr>
            </w:pPr>
            <w:sdt>
              <w:sdtPr>
                <w:rPr>
                  <w:rFonts w:ascii="Arial Narrow" w:hAnsi="Arial Narrow" w:cs="Calibri"/>
                  <w:bCs/>
                  <w:color w:val="000000" w:themeColor="text1"/>
                </w:rPr>
                <w:id w:val="-219289498"/>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Beginn und Ende von Arbeitsphasen verdeutlichen und Überprüfung der Arbeitsfähigkeit des Kindes (Material und emotional-sozialer Zustand)</w:t>
            </w:r>
          </w:p>
          <w:p w14:paraId="51E398EC" w14:textId="77777777" w:rsidR="00230342" w:rsidRPr="00373836" w:rsidRDefault="008C31A1">
            <w:pPr>
              <w:ind w:left="499" w:hanging="335"/>
              <w:contextualSpacing/>
              <w:rPr>
                <w:rFonts w:ascii="Arial Narrow" w:hAnsi="Arial Narrow" w:cs="Calibri"/>
                <w:bCs/>
                <w:color w:val="000000" w:themeColor="text1"/>
              </w:rPr>
            </w:pPr>
            <w:sdt>
              <w:sdtPr>
                <w:rPr>
                  <w:rFonts w:ascii="Arial Narrow" w:hAnsi="Arial Narrow" w:cs="Calibri"/>
                  <w:bCs/>
                  <w:color w:val="000000" w:themeColor="text1"/>
                </w:rPr>
                <w:id w:val="-340778420"/>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Angemessenheit der Lernanforderungen</w:t>
            </w:r>
          </w:p>
          <w:p w14:paraId="236E66CF" w14:textId="77777777" w:rsidR="00230342" w:rsidRPr="00373836" w:rsidRDefault="008C31A1">
            <w:pPr>
              <w:ind w:left="499" w:hanging="335"/>
              <w:contextualSpacing/>
              <w:rPr>
                <w:rFonts w:ascii="Arial Narrow" w:hAnsi="Arial Narrow" w:cs="Calibri"/>
                <w:bCs/>
                <w:color w:val="000000" w:themeColor="text1"/>
              </w:rPr>
            </w:pPr>
            <w:sdt>
              <w:sdtPr>
                <w:rPr>
                  <w:rFonts w:ascii="Arial Narrow" w:hAnsi="Arial Narrow" w:cs="Calibri"/>
                  <w:bCs/>
                  <w:color w:val="000000" w:themeColor="text1"/>
                </w:rPr>
                <w:id w:val="232672605"/>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Klare und eindeutige Ansagen, besonders in offenen Situationen (vorher mit der Schülerin/dem Schüler abzusprechen)</w:t>
            </w:r>
          </w:p>
          <w:p w14:paraId="5D6ADB34" w14:textId="77777777" w:rsidR="00230342" w:rsidRPr="00373836" w:rsidRDefault="008C31A1">
            <w:pPr>
              <w:ind w:left="499" w:hanging="335"/>
              <w:contextualSpacing/>
              <w:rPr>
                <w:rFonts w:ascii="Arial Narrow" w:hAnsi="Arial Narrow" w:cs="Calibri"/>
                <w:bCs/>
                <w:color w:val="000000" w:themeColor="text1"/>
              </w:rPr>
            </w:pPr>
            <w:sdt>
              <w:sdtPr>
                <w:rPr>
                  <w:rFonts w:ascii="Arial Narrow" w:hAnsi="Arial Narrow" w:cs="Calibri"/>
                  <w:bCs/>
                  <w:color w:val="000000" w:themeColor="text1"/>
                </w:rPr>
                <w:id w:val="1038630743"/>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Begleitete Übergänge (z.B. bei Raumwechsel)</w:t>
            </w:r>
          </w:p>
          <w:p w14:paraId="67684915" w14:textId="77777777" w:rsidR="00230342" w:rsidRPr="00373836" w:rsidRDefault="008C31A1">
            <w:pPr>
              <w:ind w:left="499" w:hanging="335"/>
              <w:contextualSpacing/>
              <w:rPr>
                <w:rFonts w:ascii="Arial Narrow" w:hAnsi="Arial Narrow" w:cs="Calibri"/>
                <w:bCs/>
                <w:color w:val="000000" w:themeColor="text1"/>
              </w:rPr>
            </w:pPr>
            <w:sdt>
              <w:sdtPr>
                <w:rPr>
                  <w:rFonts w:ascii="Arial Narrow" w:hAnsi="Arial Narrow" w:cs="Calibri"/>
                  <w:bCs/>
                  <w:color w:val="000000" w:themeColor="text1"/>
                </w:rPr>
                <w:id w:val="800573065"/>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Organisation des Sitzplatzes/Arbeitsplatzes (mit Blickkontakt, möglichst ablenkungsfrei u. reizarm, Einsatz von Kopfhörern, Trennhilfen etc.)</w:t>
            </w:r>
          </w:p>
          <w:p w14:paraId="26C899C0" w14:textId="77777777" w:rsidR="00230342" w:rsidRPr="00373836" w:rsidRDefault="008C31A1">
            <w:pPr>
              <w:ind w:left="499" w:hanging="335"/>
              <w:contextualSpacing/>
              <w:rPr>
                <w:rFonts w:ascii="Arial Narrow" w:hAnsi="Arial Narrow" w:cs="Calibri"/>
                <w:bCs/>
                <w:color w:val="000000" w:themeColor="text1"/>
              </w:rPr>
            </w:pPr>
            <w:sdt>
              <w:sdtPr>
                <w:rPr>
                  <w:rFonts w:ascii="Arial Narrow" w:hAnsi="Arial Narrow" w:cs="Calibri"/>
                  <w:bCs/>
                  <w:color w:val="000000" w:themeColor="text1"/>
                </w:rPr>
                <w:id w:val="-833218113"/>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Time-Out-Vereinbarungen (individuell vereinbarte Handzeichen, gelbe und rote Karten etc.) mit positiven Auszeiten (Ruheraum, Bibliothek, Schulhof)</w:t>
            </w:r>
          </w:p>
          <w:p w14:paraId="78BF1C89" w14:textId="77777777" w:rsidR="00230342" w:rsidRPr="00373836" w:rsidRDefault="008C31A1">
            <w:pPr>
              <w:ind w:left="499" w:hanging="335"/>
              <w:contextualSpacing/>
              <w:rPr>
                <w:rFonts w:ascii="Arial Narrow" w:hAnsi="Arial Narrow" w:cs="Calibri"/>
                <w:bCs/>
                <w:color w:val="000000" w:themeColor="text1"/>
              </w:rPr>
            </w:pPr>
            <w:sdt>
              <w:sdtPr>
                <w:rPr>
                  <w:rFonts w:ascii="Arial Narrow" w:hAnsi="Arial Narrow" w:cs="Calibri"/>
                  <w:bCs/>
                  <w:color w:val="000000" w:themeColor="text1"/>
                </w:rPr>
                <w:id w:val="-128401857"/>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Ggf. Nutzung von Belohnungssystemen (</w:t>
            </w:r>
            <w:proofErr w:type="spellStart"/>
            <w:r w:rsidR="00230342" w:rsidRPr="00373836">
              <w:rPr>
                <w:rFonts w:ascii="Arial Narrow" w:hAnsi="Arial Narrow" w:cs="Calibri"/>
                <w:bCs/>
                <w:color w:val="000000" w:themeColor="text1"/>
              </w:rPr>
              <w:t>Tokensystem</w:t>
            </w:r>
            <w:proofErr w:type="spellEnd"/>
            <w:r w:rsidR="00230342" w:rsidRPr="00373836">
              <w:rPr>
                <w:rFonts w:ascii="Arial Narrow" w:hAnsi="Arial Narrow" w:cs="Calibri"/>
                <w:bCs/>
                <w:color w:val="000000" w:themeColor="text1"/>
              </w:rPr>
              <w:t>) mit Spiegelung und regelmäßiger gemeinsamer Reflexion des Problemverhaltens (z.B. anhand eines Verhaltensplans, festgelegten Zielen etc.)</w:t>
            </w:r>
          </w:p>
          <w:p w14:paraId="56B6A00A" w14:textId="77777777" w:rsidR="00230342" w:rsidRPr="00373836" w:rsidRDefault="008C31A1">
            <w:pPr>
              <w:ind w:left="499" w:hanging="335"/>
              <w:contextualSpacing/>
              <w:rPr>
                <w:rFonts w:ascii="Arial Narrow" w:hAnsi="Arial Narrow" w:cs="Calibri"/>
                <w:bCs/>
                <w:color w:val="000000" w:themeColor="text1"/>
              </w:rPr>
            </w:pPr>
            <w:sdt>
              <w:sdtPr>
                <w:rPr>
                  <w:rFonts w:ascii="Arial Narrow" w:hAnsi="Arial Narrow" w:cs="Calibri"/>
                  <w:bCs/>
                  <w:color w:val="000000" w:themeColor="text1"/>
                </w:rPr>
                <w:id w:val="-599256693"/>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feste Bezugspersonen, Berechenbarkeit und Verlässlichkeit </w:t>
            </w:r>
            <w:proofErr w:type="gramStart"/>
            <w:r w:rsidR="00230342" w:rsidRPr="00373836">
              <w:rPr>
                <w:rFonts w:ascii="Arial Narrow" w:hAnsi="Arial Narrow" w:cs="Calibri"/>
                <w:bCs/>
                <w:color w:val="000000" w:themeColor="text1"/>
              </w:rPr>
              <w:t>des Lehrer</w:t>
            </w:r>
            <w:proofErr w:type="gramEnd"/>
            <w:r w:rsidR="00230342" w:rsidRPr="00373836">
              <w:rPr>
                <w:rFonts w:ascii="Arial Narrow" w:hAnsi="Arial Narrow" w:cs="Calibri"/>
                <w:bCs/>
                <w:color w:val="000000" w:themeColor="text1"/>
              </w:rPr>
              <w:t>/-</w:t>
            </w:r>
            <w:proofErr w:type="spellStart"/>
            <w:r w:rsidR="00230342" w:rsidRPr="00373836">
              <w:rPr>
                <w:rFonts w:ascii="Arial Narrow" w:hAnsi="Arial Narrow" w:cs="Calibri"/>
                <w:bCs/>
                <w:color w:val="000000" w:themeColor="text1"/>
              </w:rPr>
              <w:t>innenverhaltens</w:t>
            </w:r>
            <w:proofErr w:type="spellEnd"/>
          </w:p>
          <w:p w14:paraId="37268B9B" w14:textId="77777777" w:rsidR="00230342" w:rsidRPr="00373836" w:rsidRDefault="008C31A1">
            <w:pPr>
              <w:ind w:left="499" w:hanging="335"/>
              <w:contextualSpacing/>
              <w:rPr>
                <w:rFonts w:ascii="Arial Narrow" w:hAnsi="Arial Narrow" w:cs="Calibri"/>
                <w:bCs/>
                <w:color w:val="000000" w:themeColor="text1"/>
              </w:rPr>
            </w:pPr>
            <w:sdt>
              <w:sdtPr>
                <w:rPr>
                  <w:rFonts w:ascii="Arial Narrow" w:hAnsi="Arial Narrow" w:cs="Calibri"/>
                  <w:bCs/>
                  <w:color w:val="000000" w:themeColor="text1"/>
                </w:rPr>
                <w:id w:val="1526681351"/>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Beantragung eines Nachteilsausgleichs</w:t>
            </w:r>
          </w:p>
          <w:p w14:paraId="5CC68955" w14:textId="77777777" w:rsidR="00230342" w:rsidRPr="00373836" w:rsidRDefault="008C31A1">
            <w:pPr>
              <w:ind w:left="499" w:hanging="335"/>
              <w:contextualSpacing/>
              <w:rPr>
                <w:rFonts w:ascii="Arial Narrow" w:hAnsi="Arial Narrow" w:cs="Calibri"/>
                <w:bCs/>
                <w:color w:val="000000" w:themeColor="text1"/>
              </w:rPr>
            </w:pPr>
            <w:sdt>
              <w:sdtPr>
                <w:rPr>
                  <w:rFonts w:ascii="Arial Narrow" w:hAnsi="Arial Narrow" w:cs="Calibri"/>
                  <w:bCs/>
                  <w:color w:val="000000" w:themeColor="text1"/>
                </w:rPr>
                <w:id w:val="523602694"/>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Doppelsteckung </w:t>
            </w:r>
          </w:p>
          <w:p w14:paraId="478F5B6B" w14:textId="77777777" w:rsidR="00230342" w:rsidRPr="00373836" w:rsidRDefault="008C31A1">
            <w:pPr>
              <w:ind w:left="499" w:hanging="335"/>
              <w:contextualSpacing/>
              <w:rPr>
                <w:rFonts w:ascii="Arial Narrow" w:hAnsi="Arial Narrow" w:cs="Calibri"/>
                <w:bCs/>
                <w:color w:val="000000" w:themeColor="text1"/>
              </w:rPr>
            </w:pPr>
            <w:sdt>
              <w:sdtPr>
                <w:rPr>
                  <w:rFonts w:ascii="Arial Narrow" w:hAnsi="Arial Narrow" w:cs="Calibri"/>
                  <w:bCs/>
                  <w:color w:val="000000" w:themeColor="text1"/>
                </w:rPr>
                <w:id w:val="-1261363465"/>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Anleitung und Austausch mit den Teilhabeassistenzen (I- Helferinnen und -Helfer)</w:t>
            </w:r>
          </w:p>
          <w:p w14:paraId="61B2F408" w14:textId="77777777" w:rsidR="00230342" w:rsidRPr="00373836" w:rsidRDefault="008C31A1">
            <w:pPr>
              <w:ind w:left="499" w:hanging="335"/>
              <w:contextualSpacing/>
              <w:rPr>
                <w:rFonts w:ascii="Arial Narrow" w:hAnsi="Arial Narrow" w:cs="Calibri"/>
                <w:bCs/>
                <w:color w:val="000000" w:themeColor="text1"/>
              </w:rPr>
            </w:pPr>
            <w:sdt>
              <w:sdtPr>
                <w:rPr>
                  <w:rFonts w:ascii="Arial Narrow" w:hAnsi="Arial Narrow" w:cs="Calibri"/>
                  <w:bCs/>
                  <w:color w:val="000000" w:themeColor="text1"/>
                </w:rPr>
                <w:id w:val="1243675266"/>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Betreute Pause (Ansprechpartner/-in bei Konflikten)</w:t>
            </w:r>
          </w:p>
          <w:p w14:paraId="2948C0C8" w14:textId="77777777" w:rsidR="00230342" w:rsidRPr="00373836" w:rsidRDefault="008C31A1">
            <w:pPr>
              <w:ind w:left="499" w:hanging="335"/>
              <w:contextualSpacing/>
              <w:rPr>
                <w:rFonts w:ascii="Arial Narrow" w:hAnsi="Arial Narrow" w:cs="Calibri"/>
                <w:bCs/>
                <w:color w:val="000000" w:themeColor="text1"/>
              </w:rPr>
            </w:pPr>
            <w:sdt>
              <w:sdtPr>
                <w:rPr>
                  <w:rFonts w:ascii="Arial Narrow" w:hAnsi="Arial Narrow" w:cs="Calibri"/>
                  <w:bCs/>
                  <w:color w:val="000000" w:themeColor="text1"/>
                </w:rPr>
                <w:id w:val="-1223279593"/>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Organisation der Pausen (individuelle Angebote)</w:t>
            </w:r>
          </w:p>
          <w:p w14:paraId="67188561" w14:textId="77777777" w:rsidR="00230342" w:rsidRPr="00373836" w:rsidRDefault="008C31A1">
            <w:pPr>
              <w:ind w:left="499" w:hanging="335"/>
              <w:contextualSpacing/>
              <w:rPr>
                <w:rFonts w:ascii="Arial Narrow" w:hAnsi="Arial Narrow" w:cs="Calibri"/>
                <w:bCs/>
                <w:color w:val="000000" w:themeColor="text1"/>
              </w:rPr>
            </w:pPr>
            <w:sdt>
              <w:sdtPr>
                <w:rPr>
                  <w:rFonts w:ascii="Arial Narrow" w:hAnsi="Arial Narrow" w:cs="Calibri"/>
                  <w:bCs/>
                  <w:color w:val="000000" w:themeColor="text1"/>
                </w:rPr>
                <w:id w:val="-134725406"/>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Pausenverbot</w:t>
            </w:r>
          </w:p>
          <w:p w14:paraId="32C1DA71" w14:textId="77777777" w:rsidR="00230342" w:rsidRPr="00373836" w:rsidRDefault="008C31A1">
            <w:pPr>
              <w:ind w:left="499" w:hanging="335"/>
              <w:contextualSpacing/>
              <w:rPr>
                <w:rFonts w:ascii="Arial Narrow" w:hAnsi="Arial Narrow" w:cs="Calibri"/>
                <w:bCs/>
                <w:color w:val="000000" w:themeColor="text1"/>
              </w:rPr>
            </w:pPr>
            <w:sdt>
              <w:sdtPr>
                <w:rPr>
                  <w:rFonts w:ascii="Arial Narrow" w:hAnsi="Arial Narrow" w:cs="Calibri"/>
                  <w:bCs/>
                  <w:color w:val="000000" w:themeColor="text1"/>
                </w:rPr>
                <w:id w:val="-2107102192"/>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Schulsozialarbeit</w:t>
            </w:r>
          </w:p>
          <w:p w14:paraId="51E5F2B9" w14:textId="77777777" w:rsidR="00230342" w:rsidRPr="00373836" w:rsidRDefault="008C31A1">
            <w:pPr>
              <w:ind w:left="499" w:hanging="335"/>
              <w:contextualSpacing/>
              <w:rPr>
                <w:rFonts w:ascii="Arial Narrow" w:hAnsi="Arial Narrow" w:cs="Calibri"/>
                <w:bCs/>
                <w:color w:val="000000" w:themeColor="text1"/>
                <w:sz w:val="16"/>
                <w:szCs w:val="16"/>
              </w:rPr>
            </w:pPr>
            <w:sdt>
              <w:sdtPr>
                <w:rPr>
                  <w:rFonts w:ascii="Arial Narrow" w:hAnsi="Arial Narrow" w:cs="Calibri"/>
                  <w:bCs/>
                  <w:color w:val="000000" w:themeColor="text1"/>
                </w:rPr>
                <w:id w:val="-1466047081"/>
                <w14:checkbox>
                  <w14:checked w14:val="0"/>
                  <w14:checkedState w14:val="2612" w14:font="MS Gothic"/>
                  <w14:uncheckedState w14:val="2610" w14:font="MS Gothic"/>
                </w14:checkbox>
              </w:sdtPr>
              <w:sdtEndPr/>
              <w:sdtContent>
                <w:r w:rsidR="00230342" w:rsidRPr="00373836">
                  <w:rPr>
                    <w:rFonts w:ascii="Segoe UI Symbol" w:eastAsia="MS Gothic" w:hAnsi="Segoe UI Symbol" w:cs="Segoe UI Symbol"/>
                    <w:bCs/>
                    <w:color w:val="000000" w:themeColor="text1"/>
                  </w:rPr>
                  <w:t>☐</w:t>
                </w:r>
              </w:sdtContent>
            </w:sdt>
            <w:r w:rsidR="00230342" w:rsidRPr="00373836">
              <w:rPr>
                <w:rFonts w:ascii="Arial Narrow" w:hAnsi="Arial Narrow" w:cs="Calibri"/>
                <w:bCs/>
                <w:color w:val="000000" w:themeColor="text1"/>
              </w:rPr>
              <w:t xml:space="preserve">  Anfrage an die Beratungslehrkraft des rBFZ oder das Beratungsteam der Schule (</w:t>
            </w:r>
            <w:r w:rsidR="00230342" w:rsidRPr="00373836">
              <w:rPr>
                <w:rFonts w:ascii="Arial Narrow" w:hAnsi="Arial Narrow" w:cs="Calibri"/>
                <w:bCs/>
                <w:color w:val="000000" w:themeColor="text1"/>
                <w:sz w:val="16"/>
                <w:szCs w:val="16"/>
              </w:rPr>
              <w:t xml:space="preserve">zutreffendes </w:t>
            </w:r>
            <w:proofErr w:type="spellStart"/>
            <w:r w:rsidR="00230342" w:rsidRPr="00373836">
              <w:rPr>
                <w:rFonts w:ascii="Arial Narrow" w:hAnsi="Arial Narrow" w:cs="Calibri"/>
                <w:bCs/>
                <w:color w:val="000000" w:themeColor="text1"/>
                <w:sz w:val="16"/>
                <w:szCs w:val="16"/>
              </w:rPr>
              <w:t>unterschreichen</w:t>
            </w:r>
            <w:proofErr w:type="spellEnd"/>
            <w:r w:rsidR="00230342" w:rsidRPr="00373836">
              <w:rPr>
                <w:rFonts w:ascii="Arial Narrow" w:hAnsi="Arial Narrow" w:cs="Calibri"/>
                <w:bCs/>
                <w:color w:val="000000" w:themeColor="text1"/>
                <w:sz w:val="16"/>
                <w:szCs w:val="16"/>
              </w:rPr>
              <w:t>)</w:t>
            </w:r>
          </w:p>
        </w:tc>
      </w:tr>
    </w:tbl>
    <w:p w14:paraId="159384DD" w14:textId="77777777" w:rsidR="00230342" w:rsidRPr="00327635" w:rsidRDefault="00230342" w:rsidP="00327635">
      <w:pPr>
        <w:spacing w:line="240" w:lineRule="auto"/>
        <w:rPr>
          <w:rFonts w:ascii="Arial Narrow" w:hAnsi="Arial Narrow"/>
          <w:b/>
          <w:sz w:val="2"/>
          <w:szCs w:val="2"/>
          <w:u w:val="single"/>
        </w:rPr>
      </w:pPr>
    </w:p>
    <w:tbl>
      <w:tblPr>
        <w:tblStyle w:val="Tabellenraster1"/>
        <w:tblW w:w="0" w:type="auto"/>
        <w:tblInd w:w="0" w:type="dxa"/>
        <w:shd w:val="clear" w:color="auto" w:fill="CCCCCC"/>
        <w:tblCellMar>
          <w:top w:w="28" w:type="dxa"/>
          <w:bottom w:w="28" w:type="dxa"/>
        </w:tblCellMar>
        <w:tblLook w:val="04A0" w:firstRow="1" w:lastRow="0" w:firstColumn="1" w:lastColumn="0" w:noHBand="0" w:noVBand="1"/>
      </w:tblPr>
      <w:tblGrid>
        <w:gridCol w:w="9060"/>
      </w:tblGrid>
      <w:tr w:rsidR="00112B94" w:rsidRPr="00373836" w14:paraId="577A217D" w14:textId="77777777" w:rsidTr="00703AF4">
        <w:tc>
          <w:tcPr>
            <w:tcW w:w="9062" w:type="dxa"/>
            <w:tcBorders>
              <w:top w:val="single" w:sz="4" w:space="0" w:color="auto"/>
              <w:left w:val="single" w:sz="4" w:space="0" w:color="auto"/>
              <w:bottom w:val="single" w:sz="4" w:space="0" w:color="auto"/>
              <w:right w:val="single" w:sz="4" w:space="0" w:color="auto"/>
            </w:tcBorders>
            <w:shd w:val="clear" w:color="auto" w:fill="auto"/>
            <w:hideMark/>
          </w:tcPr>
          <w:p w14:paraId="5D8A84A5" w14:textId="66A0771E" w:rsidR="00112B94" w:rsidRPr="00373836" w:rsidRDefault="00112B94" w:rsidP="00703AF4">
            <w:pPr>
              <w:spacing w:before="10" w:after="10"/>
              <w:rPr>
                <w:rFonts w:ascii="Arial Narrow" w:hAnsi="Arial Narrow" w:cs="Arial"/>
                <w:b/>
                <w:sz w:val="24"/>
                <w:szCs w:val="24"/>
              </w:rPr>
            </w:pPr>
            <w:r>
              <w:rPr>
                <w:rFonts w:ascii="Arial Narrow" w:hAnsi="Arial Narrow" w:cs="Arial"/>
                <w:b/>
              </w:rPr>
              <w:t>A</w:t>
            </w:r>
            <w:r w:rsidRPr="00373836">
              <w:rPr>
                <w:rFonts w:ascii="Arial Narrow" w:hAnsi="Arial Narrow" w:cs="Arial"/>
                <w:b/>
              </w:rPr>
              <w:t>ußerschulischen Maßnahmen:</w:t>
            </w:r>
          </w:p>
          <w:p w14:paraId="260F9FFC" w14:textId="77777777" w:rsidR="00112B94" w:rsidRPr="00373836" w:rsidRDefault="00112B94" w:rsidP="00703AF4">
            <w:pPr>
              <w:spacing w:before="10" w:after="10"/>
              <w:rPr>
                <w:rFonts w:ascii="Arial Narrow" w:hAnsi="Arial Narrow" w:cs="Calibri"/>
                <w:bCs/>
              </w:rPr>
            </w:pPr>
            <w:r w:rsidRPr="00373836">
              <w:rPr>
                <w:rFonts w:ascii="Arial Narrow" w:hAnsi="Arial Narrow" w:cs="Calibri"/>
                <w:bCs/>
              </w:rPr>
              <w:t xml:space="preserve">   </w:t>
            </w:r>
            <w:sdt>
              <w:sdtPr>
                <w:rPr>
                  <w:rFonts w:ascii="Arial Narrow" w:hAnsi="Arial Narrow" w:cs="Calibri"/>
                  <w:bCs/>
                </w:rPr>
                <w:id w:val="193354281"/>
                <w14:checkbox>
                  <w14:checked w14:val="0"/>
                  <w14:checkedState w14:val="2612" w14:font="MS Gothic"/>
                  <w14:uncheckedState w14:val="2610" w14:font="MS Gothic"/>
                </w14:checkbox>
              </w:sdtPr>
              <w:sdtEndPr/>
              <w:sdtContent>
                <w:r w:rsidRPr="00373836">
                  <w:rPr>
                    <w:rFonts w:ascii="Segoe UI Symbol" w:eastAsia="MS Gothic" w:hAnsi="Segoe UI Symbol" w:cs="Segoe UI Symbol"/>
                    <w:bCs/>
                  </w:rPr>
                  <w:t>☐</w:t>
                </w:r>
              </w:sdtContent>
            </w:sdt>
            <w:r w:rsidRPr="00373836">
              <w:rPr>
                <w:rFonts w:ascii="Arial Narrow" w:hAnsi="Arial Narrow" w:cs="Calibri"/>
                <w:bCs/>
              </w:rPr>
              <w:t xml:space="preserve">  Gespräche mit außerschulischen Systemen: ________________________ </w:t>
            </w:r>
          </w:p>
          <w:p w14:paraId="40794B8E" w14:textId="77777777" w:rsidR="00112B94" w:rsidRPr="00373836" w:rsidRDefault="008C31A1" w:rsidP="00703AF4">
            <w:pPr>
              <w:spacing w:before="10" w:after="10"/>
              <w:ind w:left="142"/>
              <w:rPr>
                <w:rFonts w:ascii="Arial Narrow" w:hAnsi="Arial Narrow" w:cs="Calibri"/>
                <w:bCs/>
              </w:rPr>
            </w:pPr>
            <w:sdt>
              <w:sdtPr>
                <w:rPr>
                  <w:rFonts w:ascii="Arial Narrow" w:hAnsi="Arial Narrow" w:cs="Calibri"/>
                  <w:bCs/>
                </w:rPr>
                <w:id w:val="1063456784"/>
                <w14:checkbox>
                  <w14:checked w14:val="0"/>
                  <w14:checkedState w14:val="2612" w14:font="MS Gothic"/>
                  <w14:uncheckedState w14:val="2610" w14:font="MS Gothic"/>
                </w14:checkbox>
              </w:sdtPr>
              <w:sdtEndPr/>
              <w:sdtContent>
                <w:r w:rsidR="00112B94" w:rsidRPr="00373836">
                  <w:rPr>
                    <w:rFonts w:ascii="Segoe UI Symbol" w:eastAsia="MS Gothic" w:hAnsi="Segoe UI Symbol" w:cs="Segoe UI Symbol"/>
                    <w:bCs/>
                  </w:rPr>
                  <w:t>☐</w:t>
                </w:r>
              </w:sdtContent>
            </w:sdt>
            <w:r w:rsidR="00112B94" w:rsidRPr="00373836">
              <w:rPr>
                <w:rFonts w:ascii="Arial Narrow" w:hAnsi="Arial Narrow" w:cs="Calibri"/>
                <w:bCs/>
              </w:rPr>
              <w:t xml:space="preserve">  Anmeldung Nachmittagsbetreuung bei: _________________________________</w:t>
            </w:r>
          </w:p>
          <w:p w14:paraId="08546B98" w14:textId="77777777" w:rsidR="00112B94" w:rsidRPr="00373836" w:rsidRDefault="008C31A1" w:rsidP="00703AF4">
            <w:pPr>
              <w:spacing w:before="10" w:after="10"/>
              <w:ind w:left="142"/>
              <w:rPr>
                <w:rFonts w:ascii="Arial Narrow" w:hAnsi="Arial Narrow" w:cs="Calibri"/>
                <w:bCs/>
              </w:rPr>
            </w:pPr>
            <w:sdt>
              <w:sdtPr>
                <w:rPr>
                  <w:rFonts w:ascii="Arial Narrow" w:hAnsi="Arial Narrow" w:cs="Calibri"/>
                  <w:bCs/>
                </w:rPr>
                <w:id w:val="-2065163955"/>
                <w14:checkbox>
                  <w14:checked w14:val="0"/>
                  <w14:checkedState w14:val="2612" w14:font="MS Gothic"/>
                  <w14:uncheckedState w14:val="2610" w14:font="MS Gothic"/>
                </w14:checkbox>
              </w:sdtPr>
              <w:sdtEndPr/>
              <w:sdtContent>
                <w:r w:rsidR="00112B94" w:rsidRPr="00373836">
                  <w:rPr>
                    <w:rFonts w:ascii="Segoe UI Symbol" w:eastAsia="MS Gothic" w:hAnsi="Segoe UI Symbol" w:cs="Segoe UI Symbol"/>
                    <w:bCs/>
                  </w:rPr>
                  <w:t>☐</w:t>
                </w:r>
              </w:sdtContent>
            </w:sdt>
            <w:r w:rsidR="00112B94" w:rsidRPr="00373836">
              <w:rPr>
                <w:rFonts w:ascii="Arial Narrow" w:hAnsi="Arial Narrow" w:cs="Calibri"/>
                <w:bCs/>
              </w:rPr>
              <w:t xml:space="preserve">  Organisation Lernhilfe </w:t>
            </w:r>
          </w:p>
          <w:p w14:paraId="29B05400" w14:textId="77777777" w:rsidR="00112B94" w:rsidRPr="00373836" w:rsidRDefault="008C31A1" w:rsidP="00703AF4">
            <w:pPr>
              <w:spacing w:before="10" w:after="10"/>
              <w:ind w:left="142"/>
              <w:rPr>
                <w:rFonts w:ascii="Arial Narrow" w:hAnsi="Arial Narrow" w:cs="Calibri"/>
                <w:bCs/>
              </w:rPr>
            </w:pPr>
            <w:sdt>
              <w:sdtPr>
                <w:rPr>
                  <w:rFonts w:ascii="Arial Narrow" w:hAnsi="Arial Narrow" w:cs="Calibri"/>
                  <w:bCs/>
                </w:rPr>
                <w:id w:val="-638642860"/>
                <w14:checkbox>
                  <w14:checked w14:val="0"/>
                  <w14:checkedState w14:val="2612" w14:font="MS Gothic"/>
                  <w14:uncheckedState w14:val="2610" w14:font="MS Gothic"/>
                </w14:checkbox>
              </w:sdtPr>
              <w:sdtEndPr/>
              <w:sdtContent>
                <w:r w:rsidR="00112B94" w:rsidRPr="00373836">
                  <w:rPr>
                    <w:rFonts w:ascii="Segoe UI Symbol" w:eastAsia="MS Gothic" w:hAnsi="Segoe UI Symbol" w:cs="Segoe UI Symbol"/>
                    <w:bCs/>
                  </w:rPr>
                  <w:t>☐</w:t>
                </w:r>
              </w:sdtContent>
            </w:sdt>
            <w:r w:rsidR="00112B94" w:rsidRPr="00373836">
              <w:rPr>
                <w:rFonts w:ascii="Arial Narrow" w:hAnsi="Arial Narrow" w:cs="Calibri"/>
                <w:bCs/>
              </w:rPr>
              <w:t xml:space="preserve">  Anfrage Tagesgruppe, Familienhilfe, weitere Hilfen über zuständiges Sozialrathaus</w:t>
            </w:r>
          </w:p>
          <w:p w14:paraId="6C935D2A" w14:textId="77777777" w:rsidR="00112B94" w:rsidRPr="00373836" w:rsidRDefault="008C31A1" w:rsidP="00703AF4">
            <w:pPr>
              <w:spacing w:before="10" w:after="10"/>
              <w:ind w:left="142"/>
              <w:rPr>
                <w:rFonts w:ascii="Arial Narrow" w:hAnsi="Arial Narrow" w:cs="Calibri"/>
                <w:bCs/>
              </w:rPr>
            </w:pPr>
            <w:sdt>
              <w:sdtPr>
                <w:rPr>
                  <w:rFonts w:ascii="Arial Narrow" w:hAnsi="Arial Narrow" w:cs="Calibri"/>
                  <w:bCs/>
                </w:rPr>
                <w:id w:val="-1970044191"/>
                <w14:checkbox>
                  <w14:checked w14:val="0"/>
                  <w14:checkedState w14:val="2612" w14:font="MS Gothic"/>
                  <w14:uncheckedState w14:val="2610" w14:font="MS Gothic"/>
                </w14:checkbox>
              </w:sdtPr>
              <w:sdtEndPr/>
              <w:sdtContent>
                <w:r w:rsidR="00112B94" w:rsidRPr="00373836">
                  <w:rPr>
                    <w:rFonts w:ascii="Segoe UI Symbol" w:eastAsia="MS Gothic" w:hAnsi="Segoe UI Symbol" w:cs="Segoe UI Symbol"/>
                    <w:bCs/>
                  </w:rPr>
                  <w:t>☐</w:t>
                </w:r>
              </w:sdtContent>
            </w:sdt>
            <w:r w:rsidR="00112B94" w:rsidRPr="00373836">
              <w:rPr>
                <w:rFonts w:ascii="Arial Narrow" w:hAnsi="Arial Narrow" w:cs="Calibri"/>
                <w:bCs/>
              </w:rPr>
              <w:t xml:space="preserve">  Anfrage Erziehungsberatungsstelle Frankfurt Telefon   069-212-35126</w:t>
            </w:r>
          </w:p>
          <w:p w14:paraId="6C69F3F0" w14:textId="77777777" w:rsidR="00112B94" w:rsidRPr="00373836" w:rsidRDefault="008C31A1" w:rsidP="00703AF4">
            <w:pPr>
              <w:spacing w:before="10" w:after="10"/>
              <w:ind w:left="142"/>
              <w:rPr>
                <w:rFonts w:ascii="Arial Narrow" w:hAnsi="Arial Narrow" w:cs="Calibri"/>
                <w:bCs/>
              </w:rPr>
            </w:pPr>
            <w:sdt>
              <w:sdtPr>
                <w:rPr>
                  <w:rFonts w:ascii="Arial Narrow" w:hAnsi="Arial Narrow" w:cs="Calibri"/>
                  <w:bCs/>
                </w:rPr>
                <w:id w:val="1524831599"/>
                <w14:checkbox>
                  <w14:checked w14:val="0"/>
                  <w14:checkedState w14:val="2612" w14:font="MS Gothic"/>
                  <w14:uncheckedState w14:val="2610" w14:font="MS Gothic"/>
                </w14:checkbox>
              </w:sdtPr>
              <w:sdtEndPr/>
              <w:sdtContent>
                <w:r w:rsidR="00112B94" w:rsidRPr="00373836">
                  <w:rPr>
                    <w:rFonts w:ascii="Segoe UI Symbol" w:hAnsi="Segoe UI Symbol" w:cs="Segoe UI Symbol"/>
                    <w:bCs/>
                  </w:rPr>
                  <w:t>☐</w:t>
                </w:r>
              </w:sdtContent>
            </w:sdt>
            <w:r w:rsidR="00112B94" w:rsidRPr="00373836">
              <w:rPr>
                <w:rFonts w:ascii="Arial Narrow" w:hAnsi="Arial Narrow" w:cs="Calibri"/>
                <w:bCs/>
              </w:rPr>
              <w:t xml:space="preserve">  Anfrage Erziehungsberatung Preungesheim, Alt-Preungesheim 2, 60435 Frankfurt 069-541001</w:t>
            </w:r>
          </w:p>
          <w:p w14:paraId="37C03CBE" w14:textId="77777777" w:rsidR="00112B94" w:rsidRPr="00112B94" w:rsidRDefault="008C31A1" w:rsidP="00703AF4">
            <w:pPr>
              <w:spacing w:before="10" w:after="10"/>
              <w:ind w:left="142"/>
              <w:rPr>
                <w:rFonts w:ascii="Arial Narrow" w:hAnsi="Arial Narrow" w:cs="Calibri"/>
                <w:bCs/>
                <w:color w:val="000000" w:themeColor="text1"/>
              </w:rPr>
            </w:pPr>
            <w:sdt>
              <w:sdtPr>
                <w:rPr>
                  <w:rFonts w:ascii="Arial Narrow" w:hAnsi="Arial Narrow" w:cs="Calibri"/>
                  <w:bCs/>
                </w:rPr>
                <w:id w:val="-1562626070"/>
                <w14:checkbox>
                  <w14:checked w14:val="0"/>
                  <w14:checkedState w14:val="2612" w14:font="MS Gothic"/>
                  <w14:uncheckedState w14:val="2610" w14:font="MS Gothic"/>
                </w14:checkbox>
              </w:sdtPr>
              <w:sdtEndPr/>
              <w:sdtContent>
                <w:r w:rsidR="00112B94" w:rsidRPr="00373836">
                  <w:rPr>
                    <w:rFonts w:ascii="Segoe UI Symbol" w:hAnsi="Segoe UI Symbol" w:cs="Segoe UI Symbol"/>
                    <w:bCs/>
                  </w:rPr>
                  <w:t>☐</w:t>
                </w:r>
              </w:sdtContent>
            </w:sdt>
            <w:r w:rsidR="00112B94" w:rsidRPr="00373836">
              <w:rPr>
                <w:rFonts w:ascii="Arial Narrow" w:hAnsi="Arial Narrow" w:cs="Calibri"/>
                <w:bCs/>
              </w:rPr>
              <w:t xml:space="preserve">  Anfrage Erziehungsberatung Bonames, Alt-Preungesheim 2, </w:t>
            </w:r>
            <w:r w:rsidR="00112B94" w:rsidRPr="00112B94">
              <w:rPr>
                <w:rFonts w:ascii="Arial Narrow" w:hAnsi="Arial Narrow" w:cs="Calibri"/>
                <w:bCs/>
                <w:color w:val="000000" w:themeColor="text1"/>
              </w:rPr>
              <w:t xml:space="preserve">60435 Frankfurt, </w:t>
            </w:r>
            <w:hyperlink r:id="rId9" w:history="1">
              <w:r w:rsidR="00112B94" w:rsidRPr="00112B94">
                <w:rPr>
                  <w:rStyle w:val="Hyperlink"/>
                  <w:rFonts w:ascii="Arial Narrow" w:hAnsi="Arial Narrow" w:cs="Calibri"/>
                  <w:bCs/>
                  <w:color w:val="000000" w:themeColor="text1"/>
                </w:rPr>
                <w:t>069-541001</w:t>
              </w:r>
            </w:hyperlink>
          </w:p>
          <w:p w14:paraId="64E716EB" w14:textId="77777777" w:rsidR="00112B94" w:rsidRPr="00112B94" w:rsidRDefault="008C31A1" w:rsidP="00703AF4">
            <w:pPr>
              <w:spacing w:before="10" w:after="10"/>
              <w:ind w:left="142"/>
              <w:rPr>
                <w:rFonts w:ascii="Arial Narrow" w:hAnsi="Arial Narrow" w:cs="Times New Roman"/>
                <w:color w:val="000000" w:themeColor="text1"/>
              </w:rPr>
            </w:pPr>
            <w:sdt>
              <w:sdtPr>
                <w:rPr>
                  <w:rFonts w:ascii="Arial Narrow" w:hAnsi="Arial Narrow" w:cs="Calibri"/>
                  <w:bCs/>
                  <w:color w:val="000000" w:themeColor="text1"/>
                </w:rPr>
                <w:id w:val="1713298445"/>
                <w14:checkbox>
                  <w14:checked w14:val="0"/>
                  <w14:checkedState w14:val="2612" w14:font="MS Gothic"/>
                  <w14:uncheckedState w14:val="2610" w14:font="MS Gothic"/>
                </w14:checkbox>
              </w:sdtPr>
              <w:sdtEndPr/>
              <w:sdtContent>
                <w:r w:rsidR="00112B94" w:rsidRPr="00112B94">
                  <w:rPr>
                    <w:rFonts w:ascii="Segoe UI Symbol" w:hAnsi="Segoe UI Symbol" w:cs="Segoe UI Symbol"/>
                    <w:bCs/>
                    <w:color w:val="000000" w:themeColor="text1"/>
                  </w:rPr>
                  <w:t>☐</w:t>
                </w:r>
              </w:sdtContent>
            </w:sdt>
            <w:r w:rsidR="00112B94" w:rsidRPr="00112B94">
              <w:rPr>
                <w:rFonts w:ascii="Arial Narrow" w:hAnsi="Arial Narrow" w:cs="Calibri"/>
                <w:bCs/>
                <w:color w:val="000000" w:themeColor="text1"/>
              </w:rPr>
              <w:t xml:space="preserve">  Anfrage Erziehungsberatung Dornbusch, Böttgerstraße 22, 60389 Frankfurt; </w:t>
            </w:r>
            <w:hyperlink r:id="rId10" w:history="1">
              <w:r w:rsidR="00112B94" w:rsidRPr="00112B94">
                <w:rPr>
                  <w:rStyle w:val="Hyperlink"/>
                  <w:rFonts w:ascii="Arial Narrow" w:hAnsi="Arial Narrow" w:cs="Calibri"/>
                  <w:bCs/>
                  <w:color w:val="000000" w:themeColor="text1"/>
                </w:rPr>
                <w:t>069-212-34980</w:t>
              </w:r>
            </w:hyperlink>
          </w:p>
          <w:p w14:paraId="106723AB" w14:textId="77777777" w:rsidR="00112B94" w:rsidRPr="00112B94" w:rsidRDefault="008C31A1" w:rsidP="00703AF4">
            <w:pPr>
              <w:spacing w:before="10" w:after="10"/>
              <w:ind w:left="142"/>
              <w:rPr>
                <w:rFonts w:ascii="Arial Narrow" w:hAnsi="Arial Narrow"/>
                <w:color w:val="000000" w:themeColor="text1"/>
              </w:rPr>
            </w:pPr>
            <w:sdt>
              <w:sdtPr>
                <w:rPr>
                  <w:rFonts w:ascii="Arial Narrow" w:hAnsi="Arial Narrow" w:cs="Calibri"/>
                  <w:bCs/>
                  <w:color w:val="000000" w:themeColor="text1"/>
                </w:rPr>
                <w:id w:val="911673906"/>
                <w14:checkbox>
                  <w14:checked w14:val="0"/>
                  <w14:checkedState w14:val="2612" w14:font="MS Gothic"/>
                  <w14:uncheckedState w14:val="2610" w14:font="MS Gothic"/>
                </w14:checkbox>
              </w:sdtPr>
              <w:sdtEndPr/>
              <w:sdtContent>
                <w:r w:rsidR="00112B94" w:rsidRPr="00112B94">
                  <w:rPr>
                    <w:rFonts w:ascii="Segoe UI Symbol" w:eastAsia="MS Gothic" w:hAnsi="Segoe UI Symbol" w:cs="Segoe UI Symbol"/>
                    <w:bCs/>
                    <w:color w:val="000000" w:themeColor="text1"/>
                  </w:rPr>
                  <w:t>☐</w:t>
                </w:r>
              </w:sdtContent>
            </w:sdt>
            <w:r w:rsidR="00112B94" w:rsidRPr="00112B94">
              <w:rPr>
                <w:rFonts w:ascii="Arial Narrow" w:hAnsi="Arial Narrow" w:cs="Calibri"/>
                <w:bCs/>
                <w:color w:val="000000" w:themeColor="text1"/>
              </w:rPr>
              <w:t xml:space="preserve">  Anfrage Erziehungsberatung Nordwest, Ernst-Kahn-Straße 49 a, 60439 Frankfurt; </w:t>
            </w:r>
            <w:hyperlink r:id="rId11" w:history="1">
              <w:r w:rsidR="00112B94" w:rsidRPr="00112B94">
                <w:rPr>
                  <w:rStyle w:val="Hyperlink"/>
                  <w:rFonts w:ascii="Arial Narrow" w:hAnsi="Arial Narrow" w:cs="Calibri"/>
                  <w:bCs/>
                  <w:color w:val="000000" w:themeColor="text1"/>
                </w:rPr>
                <w:t>069-29822740</w:t>
              </w:r>
            </w:hyperlink>
          </w:p>
          <w:p w14:paraId="5FD018FB" w14:textId="77777777" w:rsidR="00112B94" w:rsidRPr="00112B94" w:rsidRDefault="008C31A1" w:rsidP="00703AF4">
            <w:pPr>
              <w:spacing w:before="10" w:after="10"/>
              <w:ind w:left="142"/>
              <w:rPr>
                <w:rFonts w:ascii="Arial Narrow" w:hAnsi="Arial Narrow" w:cs="Calibri"/>
                <w:bCs/>
                <w:color w:val="000000" w:themeColor="text1"/>
              </w:rPr>
            </w:pPr>
            <w:sdt>
              <w:sdtPr>
                <w:rPr>
                  <w:rFonts w:ascii="Arial Narrow" w:hAnsi="Arial Narrow" w:cs="Calibri"/>
                  <w:bCs/>
                  <w:color w:val="000000" w:themeColor="text1"/>
                </w:rPr>
                <w:id w:val="1888066369"/>
                <w14:checkbox>
                  <w14:checked w14:val="0"/>
                  <w14:checkedState w14:val="2612" w14:font="MS Gothic"/>
                  <w14:uncheckedState w14:val="2610" w14:font="MS Gothic"/>
                </w14:checkbox>
              </w:sdtPr>
              <w:sdtEndPr/>
              <w:sdtContent>
                <w:r w:rsidR="00112B94" w:rsidRPr="00112B94">
                  <w:rPr>
                    <w:rFonts w:ascii="Segoe UI Symbol" w:eastAsia="MS Gothic" w:hAnsi="Segoe UI Symbol" w:cs="Segoe UI Symbol"/>
                    <w:bCs/>
                    <w:color w:val="000000" w:themeColor="text1"/>
                  </w:rPr>
                  <w:t>☐</w:t>
                </w:r>
              </w:sdtContent>
            </w:sdt>
            <w:r w:rsidR="00112B94" w:rsidRPr="00112B94">
              <w:rPr>
                <w:rFonts w:ascii="Arial Narrow" w:hAnsi="Arial Narrow" w:cs="Calibri"/>
                <w:bCs/>
                <w:color w:val="000000" w:themeColor="text1"/>
              </w:rPr>
              <w:t xml:space="preserve">  Anfrage Erziehungsberatung, Eschersheimer Landstraße 565-567, 60431 Frankfurt, </w:t>
            </w:r>
            <w:hyperlink r:id="rId12" w:history="1">
              <w:r w:rsidR="00112B94" w:rsidRPr="00112B94">
                <w:rPr>
                  <w:rStyle w:val="Hyperlink"/>
                  <w:rFonts w:ascii="Arial Narrow" w:hAnsi="Arial Narrow" w:cs="Calibri"/>
                  <w:bCs/>
                  <w:color w:val="000000" w:themeColor="text1"/>
                </w:rPr>
                <w:t>069-5302222</w:t>
              </w:r>
            </w:hyperlink>
          </w:p>
          <w:p w14:paraId="4D5B486C" w14:textId="77777777" w:rsidR="00112B94" w:rsidRPr="00112B94" w:rsidRDefault="008C31A1" w:rsidP="00703AF4">
            <w:pPr>
              <w:spacing w:before="10" w:after="10"/>
              <w:ind w:left="142"/>
              <w:rPr>
                <w:rFonts w:ascii="Arial Narrow" w:hAnsi="Arial Narrow" w:cs="Calibri"/>
                <w:bCs/>
                <w:color w:val="000000" w:themeColor="text1"/>
              </w:rPr>
            </w:pPr>
            <w:sdt>
              <w:sdtPr>
                <w:rPr>
                  <w:rFonts w:ascii="Arial Narrow" w:hAnsi="Arial Narrow" w:cs="Calibri"/>
                  <w:bCs/>
                  <w:color w:val="000000" w:themeColor="text1"/>
                </w:rPr>
                <w:id w:val="1515341566"/>
                <w14:checkbox>
                  <w14:checked w14:val="0"/>
                  <w14:checkedState w14:val="2612" w14:font="MS Gothic"/>
                  <w14:uncheckedState w14:val="2610" w14:font="MS Gothic"/>
                </w14:checkbox>
              </w:sdtPr>
              <w:sdtEndPr/>
              <w:sdtContent>
                <w:r w:rsidR="00112B94" w:rsidRPr="00112B94">
                  <w:rPr>
                    <w:rFonts w:ascii="Segoe UI Symbol" w:hAnsi="Segoe UI Symbol" w:cs="Segoe UI Symbol"/>
                    <w:bCs/>
                    <w:color w:val="000000" w:themeColor="text1"/>
                  </w:rPr>
                  <w:t>☐</w:t>
                </w:r>
              </w:sdtContent>
            </w:sdt>
            <w:r w:rsidR="00112B94" w:rsidRPr="00112B94">
              <w:rPr>
                <w:rFonts w:ascii="Arial Narrow" w:hAnsi="Arial Narrow" w:cs="Calibri"/>
                <w:bCs/>
                <w:color w:val="000000" w:themeColor="text1"/>
              </w:rPr>
              <w:t xml:space="preserve">  Medizinische Abklärung beim Schularzt, 069-212-45540</w:t>
            </w:r>
          </w:p>
          <w:p w14:paraId="41F63F03" w14:textId="77777777" w:rsidR="00112B94" w:rsidRPr="00112B94" w:rsidRDefault="008C31A1" w:rsidP="00703AF4">
            <w:pPr>
              <w:spacing w:before="10" w:after="10"/>
              <w:ind w:left="142"/>
              <w:rPr>
                <w:rFonts w:ascii="Arial Narrow" w:hAnsi="Arial Narrow" w:cs="Calibri"/>
                <w:bCs/>
                <w:color w:val="000000" w:themeColor="text1"/>
              </w:rPr>
            </w:pPr>
            <w:sdt>
              <w:sdtPr>
                <w:rPr>
                  <w:rFonts w:ascii="Arial Narrow" w:hAnsi="Arial Narrow" w:cs="Calibri"/>
                  <w:bCs/>
                  <w:color w:val="000000" w:themeColor="text1"/>
                </w:rPr>
                <w:id w:val="-1052150226"/>
                <w14:checkbox>
                  <w14:checked w14:val="0"/>
                  <w14:checkedState w14:val="2612" w14:font="MS Gothic"/>
                  <w14:uncheckedState w14:val="2610" w14:font="MS Gothic"/>
                </w14:checkbox>
              </w:sdtPr>
              <w:sdtEndPr/>
              <w:sdtContent>
                <w:r w:rsidR="00112B94" w:rsidRPr="00112B94">
                  <w:rPr>
                    <w:rFonts w:ascii="Segoe UI Symbol" w:eastAsia="MS Gothic" w:hAnsi="Segoe UI Symbol" w:cs="Segoe UI Symbol"/>
                    <w:bCs/>
                    <w:color w:val="000000" w:themeColor="text1"/>
                  </w:rPr>
                  <w:t>☐</w:t>
                </w:r>
              </w:sdtContent>
            </w:sdt>
            <w:r w:rsidR="00112B94" w:rsidRPr="00112B94">
              <w:rPr>
                <w:rFonts w:ascii="Arial Narrow" w:hAnsi="Arial Narrow" w:cs="Calibri"/>
                <w:bCs/>
                <w:color w:val="000000" w:themeColor="text1"/>
              </w:rPr>
              <w:t xml:space="preserve">  Medizinische Abklärung beim Facharzt________________________________</w:t>
            </w:r>
          </w:p>
          <w:p w14:paraId="1EDC1F86" w14:textId="77777777" w:rsidR="00112B94" w:rsidRPr="00112B94" w:rsidRDefault="008C31A1" w:rsidP="00703AF4">
            <w:pPr>
              <w:spacing w:before="10" w:after="10"/>
              <w:ind w:left="142"/>
              <w:rPr>
                <w:rFonts w:ascii="Arial Narrow" w:hAnsi="Arial Narrow" w:cs="Calibri"/>
                <w:bCs/>
                <w:color w:val="000000" w:themeColor="text1"/>
              </w:rPr>
            </w:pPr>
            <w:sdt>
              <w:sdtPr>
                <w:rPr>
                  <w:rFonts w:ascii="Arial Narrow" w:hAnsi="Arial Narrow" w:cs="Calibri"/>
                  <w:bCs/>
                  <w:color w:val="000000" w:themeColor="text1"/>
                </w:rPr>
                <w:id w:val="707374639"/>
                <w14:checkbox>
                  <w14:checked w14:val="0"/>
                  <w14:checkedState w14:val="2612" w14:font="MS Gothic"/>
                  <w14:uncheckedState w14:val="2610" w14:font="MS Gothic"/>
                </w14:checkbox>
              </w:sdtPr>
              <w:sdtEndPr/>
              <w:sdtContent>
                <w:r w:rsidR="00112B94" w:rsidRPr="00112B94">
                  <w:rPr>
                    <w:rFonts w:ascii="Segoe UI Symbol" w:eastAsia="MS Gothic" w:hAnsi="Segoe UI Symbol" w:cs="Segoe UI Symbol"/>
                    <w:bCs/>
                    <w:color w:val="000000" w:themeColor="text1"/>
                  </w:rPr>
                  <w:t>☐</w:t>
                </w:r>
              </w:sdtContent>
            </w:sdt>
            <w:r w:rsidR="00112B94" w:rsidRPr="00112B94">
              <w:rPr>
                <w:rFonts w:ascii="Arial Narrow" w:hAnsi="Arial Narrow" w:cs="Calibri"/>
                <w:bCs/>
                <w:color w:val="000000" w:themeColor="text1"/>
              </w:rPr>
              <w:t xml:space="preserve">  Abklärung der Wahrnehmung Päd.- Audiologie, </w:t>
            </w:r>
            <w:hyperlink r:id="rId13" w:history="1">
              <w:r w:rsidR="00112B94" w:rsidRPr="00112B94">
                <w:rPr>
                  <w:rStyle w:val="Hyperlink"/>
                  <w:rFonts w:ascii="Arial Narrow" w:hAnsi="Arial Narrow" w:cs="Calibri"/>
                  <w:bCs/>
                  <w:color w:val="000000" w:themeColor="text1"/>
                </w:rPr>
                <w:t>beratungsstelle@ssp-ffm.de</w:t>
              </w:r>
            </w:hyperlink>
            <w:r w:rsidR="00112B94" w:rsidRPr="00112B94">
              <w:rPr>
                <w:rFonts w:ascii="Arial Narrow" w:hAnsi="Arial Narrow" w:cs="Calibri"/>
                <w:bCs/>
                <w:color w:val="000000" w:themeColor="text1"/>
              </w:rPr>
              <w:t>, 069-242686 - 26</w:t>
            </w:r>
          </w:p>
          <w:p w14:paraId="7DB20B74" w14:textId="77777777" w:rsidR="00112B94" w:rsidRPr="00112B94" w:rsidRDefault="008C31A1" w:rsidP="00703AF4">
            <w:pPr>
              <w:spacing w:before="10" w:after="10"/>
              <w:ind w:left="142"/>
              <w:rPr>
                <w:rFonts w:ascii="Arial Narrow" w:hAnsi="Arial Narrow" w:cs="Calibri"/>
                <w:bCs/>
                <w:color w:val="000000" w:themeColor="text1"/>
              </w:rPr>
            </w:pPr>
            <w:sdt>
              <w:sdtPr>
                <w:rPr>
                  <w:rFonts w:ascii="Arial Narrow" w:hAnsi="Arial Narrow" w:cs="Calibri"/>
                  <w:bCs/>
                  <w:color w:val="000000" w:themeColor="text1"/>
                </w:rPr>
                <w:id w:val="-1521000091"/>
                <w14:checkbox>
                  <w14:checked w14:val="0"/>
                  <w14:checkedState w14:val="2612" w14:font="MS Gothic"/>
                  <w14:uncheckedState w14:val="2610" w14:font="MS Gothic"/>
                </w14:checkbox>
              </w:sdtPr>
              <w:sdtEndPr/>
              <w:sdtContent>
                <w:r w:rsidR="00112B94" w:rsidRPr="00112B94">
                  <w:rPr>
                    <w:rFonts w:ascii="Segoe UI Symbol" w:eastAsia="MS Gothic" w:hAnsi="Segoe UI Symbol" w:cs="Segoe UI Symbol"/>
                    <w:bCs/>
                    <w:color w:val="000000" w:themeColor="text1"/>
                  </w:rPr>
                  <w:t>☐</w:t>
                </w:r>
              </w:sdtContent>
            </w:sdt>
            <w:r w:rsidR="00112B94" w:rsidRPr="00112B94">
              <w:rPr>
                <w:rFonts w:ascii="Arial Narrow" w:hAnsi="Arial Narrow" w:cs="Calibri"/>
                <w:bCs/>
                <w:color w:val="000000" w:themeColor="text1"/>
              </w:rPr>
              <w:t xml:space="preserve">  Medizinische Abklärung im SPZ, Theobald-Christ-Straße 16, 60316 Frankfurt am Main, 069-94340950 </w:t>
            </w:r>
          </w:p>
          <w:p w14:paraId="326E4EB0" w14:textId="77777777" w:rsidR="00112B94" w:rsidRPr="00112B94" w:rsidRDefault="008C31A1" w:rsidP="00703AF4">
            <w:pPr>
              <w:spacing w:before="10" w:after="10"/>
              <w:ind w:left="142"/>
              <w:rPr>
                <w:rFonts w:ascii="Arial Narrow" w:hAnsi="Arial Narrow" w:cs="Calibri"/>
                <w:bCs/>
                <w:color w:val="000000" w:themeColor="text1"/>
              </w:rPr>
            </w:pPr>
            <w:sdt>
              <w:sdtPr>
                <w:rPr>
                  <w:rFonts w:ascii="Arial Narrow" w:hAnsi="Arial Narrow" w:cs="Calibri"/>
                  <w:bCs/>
                  <w:color w:val="000000" w:themeColor="text1"/>
                </w:rPr>
                <w:id w:val="-1155989342"/>
                <w14:checkbox>
                  <w14:checked w14:val="0"/>
                  <w14:checkedState w14:val="2612" w14:font="MS Gothic"/>
                  <w14:uncheckedState w14:val="2610" w14:font="MS Gothic"/>
                </w14:checkbox>
              </w:sdtPr>
              <w:sdtEndPr/>
              <w:sdtContent>
                <w:r w:rsidR="00112B94" w:rsidRPr="00112B94">
                  <w:rPr>
                    <w:rFonts w:ascii="Segoe UI Symbol" w:eastAsia="MS Gothic" w:hAnsi="Segoe UI Symbol" w:cs="Segoe UI Symbol"/>
                    <w:bCs/>
                    <w:color w:val="000000" w:themeColor="text1"/>
                  </w:rPr>
                  <w:t>☐</w:t>
                </w:r>
              </w:sdtContent>
            </w:sdt>
            <w:r w:rsidR="00112B94" w:rsidRPr="00112B94">
              <w:rPr>
                <w:rFonts w:ascii="Arial Narrow" w:hAnsi="Arial Narrow" w:cs="Calibri"/>
                <w:bCs/>
                <w:color w:val="000000" w:themeColor="text1"/>
              </w:rPr>
              <w:t xml:space="preserve">  Psychologisch/Psychiatrische Abklärung / Therapieanfrage</w:t>
            </w:r>
          </w:p>
          <w:p w14:paraId="4CCD7EFE" w14:textId="77777777" w:rsidR="00112B94" w:rsidRPr="00112B94" w:rsidRDefault="008C31A1" w:rsidP="00703AF4">
            <w:pPr>
              <w:spacing w:before="10" w:after="10"/>
              <w:ind w:left="142"/>
              <w:rPr>
                <w:rFonts w:ascii="Arial Narrow" w:hAnsi="Arial Narrow" w:cs="Calibri"/>
                <w:bCs/>
                <w:color w:val="000000" w:themeColor="text1"/>
              </w:rPr>
            </w:pPr>
            <w:sdt>
              <w:sdtPr>
                <w:rPr>
                  <w:rFonts w:ascii="Arial Narrow" w:hAnsi="Arial Narrow" w:cs="Calibri"/>
                  <w:bCs/>
                  <w:color w:val="000000" w:themeColor="text1"/>
                </w:rPr>
                <w:id w:val="-1593321042"/>
                <w14:checkbox>
                  <w14:checked w14:val="0"/>
                  <w14:checkedState w14:val="2612" w14:font="MS Gothic"/>
                  <w14:uncheckedState w14:val="2610" w14:font="MS Gothic"/>
                </w14:checkbox>
              </w:sdtPr>
              <w:sdtEndPr/>
              <w:sdtContent>
                <w:r w:rsidR="00112B94" w:rsidRPr="00112B94">
                  <w:rPr>
                    <w:rFonts w:ascii="Segoe UI Symbol" w:eastAsia="MS Gothic" w:hAnsi="Segoe UI Symbol" w:cs="Segoe UI Symbol"/>
                    <w:bCs/>
                    <w:color w:val="000000" w:themeColor="text1"/>
                  </w:rPr>
                  <w:t>☐</w:t>
                </w:r>
              </w:sdtContent>
            </w:sdt>
            <w:r w:rsidR="00112B94" w:rsidRPr="00112B94">
              <w:rPr>
                <w:rFonts w:ascii="Arial Narrow" w:hAnsi="Arial Narrow" w:cs="Calibri"/>
                <w:bCs/>
                <w:color w:val="000000" w:themeColor="text1"/>
              </w:rPr>
              <w:t xml:space="preserve">  Schulpsychologie im Staatlichen Schulamt, 069-3898900</w:t>
            </w:r>
          </w:p>
          <w:p w14:paraId="028DB3F0" w14:textId="77777777" w:rsidR="00112B94" w:rsidRPr="00112B94" w:rsidRDefault="008C31A1" w:rsidP="00703AF4">
            <w:pPr>
              <w:spacing w:before="10" w:after="10"/>
              <w:ind w:left="142"/>
              <w:rPr>
                <w:rFonts w:ascii="Arial Narrow" w:hAnsi="Arial Narrow" w:cs="Calibri"/>
                <w:bCs/>
                <w:color w:val="000000" w:themeColor="text1"/>
              </w:rPr>
            </w:pPr>
            <w:sdt>
              <w:sdtPr>
                <w:rPr>
                  <w:rFonts w:ascii="Arial Narrow" w:hAnsi="Arial Narrow" w:cs="Calibri"/>
                  <w:bCs/>
                  <w:color w:val="000000" w:themeColor="text1"/>
                </w:rPr>
                <w:id w:val="1775980117"/>
                <w14:checkbox>
                  <w14:checked w14:val="0"/>
                  <w14:checkedState w14:val="2612" w14:font="MS Gothic"/>
                  <w14:uncheckedState w14:val="2610" w14:font="MS Gothic"/>
                </w14:checkbox>
              </w:sdtPr>
              <w:sdtEndPr/>
              <w:sdtContent>
                <w:r w:rsidR="00112B94" w:rsidRPr="00112B94">
                  <w:rPr>
                    <w:rFonts w:ascii="Segoe UI Symbol" w:eastAsia="MS Gothic" w:hAnsi="Segoe UI Symbol" w:cs="Segoe UI Symbol"/>
                    <w:bCs/>
                    <w:color w:val="000000" w:themeColor="text1"/>
                  </w:rPr>
                  <w:t>☐</w:t>
                </w:r>
              </w:sdtContent>
            </w:sdt>
            <w:r w:rsidR="00112B94" w:rsidRPr="00112B94">
              <w:rPr>
                <w:rFonts w:ascii="Arial Narrow" w:hAnsi="Arial Narrow" w:cs="Calibri"/>
                <w:bCs/>
                <w:color w:val="000000" w:themeColor="text1"/>
              </w:rPr>
              <w:t xml:space="preserve">  Spezialsprechstunden an der Uni-Klinik, </w:t>
            </w:r>
            <w:hyperlink r:id="rId14" w:history="1">
              <w:r w:rsidR="00112B94" w:rsidRPr="00112B94">
                <w:rPr>
                  <w:rStyle w:val="Hyperlink"/>
                  <w:rFonts w:ascii="Arial Narrow" w:hAnsi="Arial Narrow" w:cs="Calibri"/>
                  <w:bCs/>
                  <w:color w:val="000000" w:themeColor="text1"/>
                </w:rPr>
                <w:t>kjp.ambulanz@kgu.de</w:t>
              </w:r>
            </w:hyperlink>
            <w:r w:rsidR="00112B94" w:rsidRPr="00112B94">
              <w:rPr>
                <w:rFonts w:ascii="Arial Narrow" w:hAnsi="Arial Narrow" w:cs="Calibri"/>
                <w:bCs/>
                <w:color w:val="000000" w:themeColor="text1"/>
              </w:rPr>
              <w:t>, 069-63015920</w:t>
            </w:r>
          </w:p>
          <w:p w14:paraId="113CB39D" w14:textId="77777777" w:rsidR="00112B94" w:rsidRPr="00373836" w:rsidRDefault="008C31A1" w:rsidP="00703AF4">
            <w:pPr>
              <w:spacing w:before="10" w:after="10"/>
              <w:ind w:left="142"/>
              <w:rPr>
                <w:rFonts w:ascii="Arial Narrow" w:hAnsi="Arial Narrow" w:cs="Calibri"/>
                <w:bCs/>
              </w:rPr>
            </w:pPr>
            <w:sdt>
              <w:sdtPr>
                <w:rPr>
                  <w:rFonts w:ascii="Arial Narrow" w:hAnsi="Arial Narrow" w:cs="Calibri"/>
                  <w:bCs/>
                  <w:color w:val="000000" w:themeColor="text1"/>
                </w:rPr>
                <w:id w:val="1507017276"/>
                <w14:checkbox>
                  <w14:checked w14:val="0"/>
                  <w14:checkedState w14:val="2612" w14:font="MS Gothic"/>
                  <w14:uncheckedState w14:val="2610" w14:font="MS Gothic"/>
                </w14:checkbox>
              </w:sdtPr>
              <w:sdtEndPr/>
              <w:sdtContent>
                <w:r w:rsidR="00112B94" w:rsidRPr="00112B94">
                  <w:rPr>
                    <w:rFonts w:ascii="Segoe UI Symbol" w:eastAsia="MS Gothic" w:hAnsi="Segoe UI Symbol" w:cs="Segoe UI Symbol"/>
                    <w:bCs/>
                    <w:color w:val="000000" w:themeColor="text1"/>
                  </w:rPr>
                  <w:t>☐</w:t>
                </w:r>
              </w:sdtContent>
            </w:sdt>
            <w:r w:rsidR="00112B94" w:rsidRPr="00112B94">
              <w:rPr>
                <w:rFonts w:ascii="Arial Narrow" w:hAnsi="Arial Narrow" w:cs="Calibri"/>
                <w:bCs/>
                <w:color w:val="000000" w:themeColor="text1"/>
              </w:rPr>
              <w:t xml:space="preserve">  Kinder- und Jugendpsychiatrischer Dienst, Stadtgesundheitsamt</w:t>
            </w:r>
            <w:r w:rsidR="00112B94" w:rsidRPr="00373836">
              <w:rPr>
                <w:rFonts w:ascii="Arial Narrow" w:hAnsi="Arial Narrow" w:cs="Calibri"/>
                <w:bCs/>
              </w:rPr>
              <w:t>, 069-212-38179</w:t>
            </w:r>
          </w:p>
          <w:p w14:paraId="60C35511" w14:textId="77777777" w:rsidR="00112B94" w:rsidRPr="00373836" w:rsidRDefault="008C31A1" w:rsidP="00703AF4">
            <w:pPr>
              <w:spacing w:before="10" w:after="10"/>
              <w:ind w:left="142"/>
              <w:rPr>
                <w:rFonts w:ascii="Arial Narrow" w:hAnsi="Arial Narrow" w:cs="Calibri"/>
                <w:bCs/>
              </w:rPr>
            </w:pPr>
            <w:sdt>
              <w:sdtPr>
                <w:rPr>
                  <w:rFonts w:ascii="Arial Narrow" w:hAnsi="Arial Narrow" w:cs="Calibri"/>
                  <w:bCs/>
                </w:rPr>
                <w:id w:val="1498848437"/>
                <w14:checkbox>
                  <w14:checked w14:val="0"/>
                  <w14:checkedState w14:val="2612" w14:font="MS Gothic"/>
                  <w14:uncheckedState w14:val="2610" w14:font="MS Gothic"/>
                </w14:checkbox>
              </w:sdtPr>
              <w:sdtEndPr/>
              <w:sdtContent>
                <w:r w:rsidR="00112B94" w:rsidRPr="00373836">
                  <w:rPr>
                    <w:rFonts w:ascii="Segoe UI Symbol" w:eastAsia="MS Gothic" w:hAnsi="Segoe UI Symbol" w:cs="Segoe UI Symbol"/>
                    <w:bCs/>
                  </w:rPr>
                  <w:t>☐</w:t>
                </w:r>
              </w:sdtContent>
            </w:sdt>
            <w:r w:rsidR="00112B94" w:rsidRPr="00373836">
              <w:rPr>
                <w:rFonts w:ascii="Arial Narrow" w:hAnsi="Arial Narrow" w:cs="Calibri"/>
                <w:bCs/>
              </w:rPr>
              <w:t xml:space="preserve">  VT-Ambulanz </w:t>
            </w:r>
            <w:proofErr w:type="spellStart"/>
            <w:r w:rsidR="00112B94" w:rsidRPr="00373836">
              <w:rPr>
                <w:rFonts w:ascii="Arial Narrow" w:hAnsi="Arial Narrow" w:cs="Calibri"/>
                <w:bCs/>
              </w:rPr>
              <w:t>Varrentrappstraße</w:t>
            </w:r>
            <w:proofErr w:type="spellEnd"/>
            <w:r w:rsidR="00112B94" w:rsidRPr="00373836">
              <w:rPr>
                <w:rFonts w:ascii="Arial Narrow" w:hAnsi="Arial Narrow" w:cs="Calibri"/>
                <w:bCs/>
              </w:rPr>
              <w:t xml:space="preserve"> 40-42, 60486 Frankfurt, 069-79825102</w:t>
            </w:r>
          </w:p>
          <w:p w14:paraId="40A36583" w14:textId="77777777" w:rsidR="00112B94" w:rsidRPr="00373836" w:rsidRDefault="008C31A1" w:rsidP="00703AF4">
            <w:pPr>
              <w:spacing w:before="10" w:after="10"/>
              <w:ind w:left="142"/>
              <w:rPr>
                <w:rFonts w:ascii="Arial Narrow" w:hAnsi="Arial Narrow" w:cs="Calibri"/>
                <w:bCs/>
                <w:sz w:val="24"/>
                <w:szCs w:val="24"/>
              </w:rPr>
            </w:pPr>
            <w:sdt>
              <w:sdtPr>
                <w:rPr>
                  <w:rFonts w:ascii="Arial Narrow" w:hAnsi="Arial Narrow" w:cs="Calibri"/>
                  <w:bCs/>
                </w:rPr>
                <w:id w:val="720945255"/>
                <w14:checkbox>
                  <w14:checked w14:val="0"/>
                  <w14:checkedState w14:val="2612" w14:font="MS Gothic"/>
                  <w14:uncheckedState w14:val="2610" w14:font="MS Gothic"/>
                </w14:checkbox>
              </w:sdtPr>
              <w:sdtEndPr/>
              <w:sdtContent>
                <w:r w:rsidR="00112B94" w:rsidRPr="00373836">
                  <w:rPr>
                    <w:rFonts w:ascii="Segoe UI Symbol" w:eastAsia="MS Gothic" w:hAnsi="Segoe UI Symbol" w:cs="Segoe UI Symbol"/>
                    <w:bCs/>
                  </w:rPr>
                  <w:t>☐</w:t>
                </w:r>
              </w:sdtContent>
            </w:sdt>
            <w:r w:rsidR="00112B94" w:rsidRPr="00373836">
              <w:rPr>
                <w:rFonts w:ascii="Arial Narrow" w:hAnsi="Arial Narrow" w:cs="Calibri"/>
                <w:bCs/>
              </w:rPr>
              <w:t xml:space="preserve">  Anderes: _________________________________</w:t>
            </w:r>
          </w:p>
        </w:tc>
      </w:tr>
    </w:tbl>
    <w:p w14:paraId="581F98CD" w14:textId="616DA4E4" w:rsidR="008C3C68" w:rsidRPr="008C3C68" w:rsidRDefault="008C3C68" w:rsidP="00704B06">
      <w:pPr>
        <w:tabs>
          <w:tab w:val="left" w:pos="2895"/>
        </w:tabs>
        <w:rPr>
          <w:rFonts w:ascii="Arial Narrow" w:hAnsi="Arial Narrow"/>
        </w:rPr>
      </w:pPr>
    </w:p>
    <w:sectPr w:rsidR="008C3C68" w:rsidRPr="008C3C68" w:rsidSect="00704B06">
      <w:pgSz w:w="11906" w:h="16838"/>
      <w:pgMar w:top="1418" w:right="1418" w:bottom="567" w:left="1418"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76337" w14:textId="77777777" w:rsidR="00E55956" w:rsidRDefault="00E55956" w:rsidP="006B66B3">
      <w:pPr>
        <w:spacing w:after="0" w:line="240" w:lineRule="auto"/>
      </w:pPr>
      <w:r>
        <w:separator/>
      </w:r>
    </w:p>
  </w:endnote>
  <w:endnote w:type="continuationSeparator" w:id="0">
    <w:p w14:paraId="3ACF2A3D" w14:textId="77777777" w:rsidR="00E55956" w:rsidRDefault="00E55956" w:rsidP="006B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11612" w14:textId="77777777" w:rsidR="00E55956" w:rsidRDefault="00E55956" w:rsidP="006B66B3">
      <w:pPr>
        <w:spacing w:after="0" w:line="240" w:lineRule="auto"/>
      </w:pPr>
      <w:r>
        <w:separator/>
      </w:r>
    </w:p>
  </w:footnote>
  <w:footnote w:type="continuationSeparator" w:id="0">
    <w:p w14:paraId="278209D8" w14:textId="77777777" w:rsidR="00E55956" w:rsidRDefault="00E55956" w:rsidP="006B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6FA8" w14:textId="6B802DEA" w:rsidR="00373836" w:rsidRDefault="00142843">
    <w:pPr>
      <w:pStyle w:val="Kopfzeile"/>
    </w:pPr>
    <w:r>
      <w:rPr>
        <w:rFonts w:ascii="Arial Narrow" w:hAnsi="Arial Narrow"/>
        <w:b/>
        <w:noProof/>
        <w:sz w:val="28"/>
        <w:u w:val="single"/>
        <w:lang w:eastAsia="de-DE"/>
      </w:rPr>
      <mc:AlternateContent>
        <mc:Choice Requires="wps">
          <w:drawing>
            <wp:anchor distT="0" distB="0" distL="114300" distR="114300" simplePos="0" relativeHeight="251663360" behindDoc="0" locked="0" layoutInCell="1" allowOverlap="1" wp14:anchorId="2F6E61E5" wp14:editId="48D581BB">
              <wp:simplePos x="0" y="0"/>
              <wp:positionH relativeFrom="column">
                <wp:posOffset>104775</wp:posOffset>
              </wp:positionH>
              <wp:positionV relativeFrom="paragraph">
                <wp:posOffset>1209675</wp:posOffset>
              </wp:positionV>
              <wp:extent cx="554355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5543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CADCBC8" id="Gerader Verbinde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25pt,95.25pt" to="444.7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" strokecolor="black [3200]" strokeweight="1pt">
              <v:stroke joinstyle="miter"/>
            </v:line>
          </w:pict>
        </mc:Fallback>
      </mc:AlternateContent>
    </w:r>
    <w:r w:rsidR="00373836" w:rsidRPr="00BB324D">
      <w:rPr>
        <w:noProof/>
        <w:lang w:eastAsia="de-DE"/>
      </w:rPr>
      <w:drawing>
        <wp:anchor distT="0" distB="0" distL="114300" distR="114300" simplePos="0" relativeHeight="251661312" behindDoc="1" locked="0" layoutInCell="1" allowOverlap="1" wp14:anchorId="05A6A364" wp14:editId="64D6E8E6">
          <wp:simplePos x="0" y="0"/>
          <wp:positionH relativeFrom="column">
            <wp:posOffset>0</wp:posOffset>
          </wp:positionH>
          <wp:positionV relativeFrom="paragraph">
            <wp:posOffset>0</wp:posOffset>
          </wp:positionV>
          <wp:extent cx="5760720" cy="13900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900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DC1"/>
    <w:multiLevelType w:val="hybridMultilevel"/>
    <w:tmpl w:val="30F817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F34EA"/>
    <w:multiLevelType w:val="hybridMultilevel"/>
    <w:tmpl w:val="938C024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255D3"/>
    <w:multiLevelType w:val="hybridMultilevel"/>
    <w:tmpl w:val="52BA06A6"/>
    <w:lvl w:ilvl="0" w:tplc="9C48EE5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83080E"/>
    <w:multiLevelType w:val="hybridMultilevel"/>
    <w:tmpl w:val="40DA4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B3617"/>
    <w:multiLevelType w:val="hybridMultilevel"/>
    <w:tmpl w:val="ABB25F66"/>
    <w:lvl w:ilvl="0" w:tplc="6738381E">
      <w:numFmt w:val="bullet"/>
      <w:lvlText w:val="-"/>
      <w:lvlJc w:val="left"/>
      <w:pPr>
        <w:ind w:left="830" w:hanging="360"/>
      </w:pPr>
      <w:rPr>
        <w:rFonts w:ascii="Calibri" w:eastAsia="Calibri" w:hAnsi="Calibri" w:cs="Calibri" w:hint="default"/>
        <w:w w:val="100"/>
        <w:sz w:val="22"/>
        <w:szCs w:val="22"/>
        <w:lang w:val="de-DE" w:eastAsia="de-DE" w:bidi="de-DE"/>
      </w:rPr>
    </w:lvl>
    <w:lvl w:ilvl="1" w:tplc="332A5ABA">
      <w:numFmt w:val="bullet"/>
      <w:lvlText w:val="•"/>
      <w:lvlJc w:val="left"/>
      <w:pPr>
        <w:ind w:left="971" w:hanging="360"/>
      </w:pPr>
      <w:rPr>
        <w:rFonts w:hint="default"/>
        <w:lang w:val="de-DE" w:eastAsia="de-DE" w:bidi="de-DE"/>
      </w:rPr>
    </w:lvl>
    <w:lvl w:ilvl="2" w:tplc="EFC621BE">
      <w:numFmt w:val="bullet"/>
      <w:lvlText w:val="•"/>
      <w:lvlJc w:val="left"/>
      <w:pPr>
        <w:ind w:left="1103" w:hanging="360"/>
      </w:pPr>
      <w:rPr>
        <w:rFonts w:hint="default"/>
        <w:lang w:val="de-DE" w:eastAsia="de-DE" w:bidi="de-DE"/>
      </w:rPr>
    </w:lvl>
    <w:lvl w:ilvl="3" w:tplc="DCB6AED6">
      <w:numFmt w:val="bullet"/>
      <w:lvlText w:val="•"/>
      <w:lvlJc w:val="left"/>
      <w:pPr>
        <w:ind w:left="1235" w:hanging="360"/>
      </w:pPr>
      <w:rPr>
        <w:rFonts w:hint="default"/>
        <w:lang w:val="de-DE" w:eastAsia="de-DE" w:bidi="de-DE"/>
      </w:rPr>
    </w:lvl>
    <w:lvl w:ilvl="4" w:tplc="F5766E34">
      <w:numFmt w:val="bullet"/>
      <w:lvlText w:val="•"/>
      <w:lvlJc w:val="left"/>
      <w:pPr>
        <w:ind w:left="1367" w:hanging="360"/>
      </w:pPr>
      <w:rPr>
        <w:rFonts w:hint="default"/>
        <w:lang w:val="de-DE" w:eastAsia="de-DE" w:bidi="de-DE"/>
      </w:rPr>
    </w:lvl>
    <w:lvl w:ilvl="5" w:tplc="36F6F5FA">
      <w:numFmt w:val="bullet"/>
      <w:lvlText w:val="•"/>
      <w:lvlJc w:val="left"/>
      <w:pPr>
        <w:ind w:left="1499" w:hanging="360"/>
      </w:pPr>
      <w:rPr>
        <w:rFonts w:hint="default"/>
        <w:lang w:val="de-DE" w:eastAsia="de-DE" w:bidi="de-DE"/>
      </w:rPr>
    </w:lvl>
    <w:lvl w:ilvl="6" w:tplc="0400D42E">
      <w:numFmt w:val="bullet"/>
      <w:lvlText w:val="•"/>
      <w:lvlJc w:val="left"/>
      <w:pPr>
        <w:ind w:left="1630" w:hanging="360"/>
      </w:pPr>
      <w:rPr>
        <w:rFonts w:hint="default"/>
        <w:lang w:val="de-DE" w:eastAsia="de-DE" w:bidi="de-DE"/>
      </w:rPr>
    </w:lvl>
    <w:lvl w:ilvl="7" w:tplc="63DE9FAC">
      <w:numFmt w:val="bullet"/>
      <w:lvlText w:val="•"/>
      <w:lvlJc w:val="left"/>
      <w:pPr>
        <w:ind w:left="1762" w:hanging="360"/>
      </w:pPr>
      <w:rPr>
        <w:rFonts w:hint="default"/>
        <w:lang w:val="de-DE" w:eastAsia="de-DE" w:bidi="de-DE"/>
      </w:rPr>
    </w:lvl>
    <w:lvl w:ilvl="8" w:tplc="0A280942">
      <w:numFmt w:val="bullet"/>
      <w:lvlText w:val="•"/>
      <w:lvlJc w:val="left"/>
      <w:pPr>
        <w:ind w:left="1894" w:hanging="360"/>
      </w:pPr>
      <w:rPr>
        <w:rFonts w:hint="default"/>
        <w:lang w:val="de-DE" w:eastAsia="de-DE" w:bidi="de-DE"/>
      </w:rPr>
    </w:lvl>
  </w:abstractNum>
  <w:abstractNum w:abstractNumId="5" w15:restartNumberingAfterBreak="0">
    <w:nsid w:val="2ABC26E1"/>
    <w:multiLevelType w:val="hybridMultilevel"/>
    <w:tmpl w:val="23E8CF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C03308B"/>
    <w:multiLevelType w:val="hybridMultilevel"/>
    <w:tmpl w:val="E63E62CC"/>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353337E"/>
    <w:multiLevelType w:val="hybridMultilevel"/>
    <w:tmpl w:val="37A622BE"/>
    <w:lvl w:ilvl="0" w:tplc="2C3C4058">
      <w:numFmt w:val="bullet"/>
      <w:lvlText w:val="-"/>
      <w:lvlJc w:val="left"/>
      <w:pPr>
        <w:ind w:left="830" w:hanging="360"/>
      </w:pPr>
      <w:rPr>
        <w:rFonts w:ascii="Calibri" w:eastAsia="Calibri" w:hAnsi="Calibri" w:cs="Calibri" w:hint="default"/>
        <w:w w:val="100"/>
        <w:sz w:val="22"/>
        <w:szCs w:val="22"/>
        <w:lang w:val="de-DE" w:eastAsia="de-DE" w:bidi="de-DE"/>
      </w:rPr>
    </w:lvl>
    <w:lvl w:ilvl="1" w:tplc="FBFA5586">
      <w:numFmt w:val="bullet"/>
      <w:lvlText w:val="•"/>
      <w:lvlJc w:val="left"/>
      <w:pPr>
        <w:ind w:left="950" w:hanging="360"/>
      </w:pPr>
      <w:rPr>
        <w:rFonts w:hint="default"/>
        <w:lang w:val="de-DE" w:eastAsia="de-DE" w:bidi="de-DE"/>
      </w:rPr>
    </w:lvl>
    <w:lvl w:ilvl="2" w:tplc="7EDACDCE">
      <w:numFmt w:val="bullet"/>
      <w:lvlText w:val="•"/>
      <w:lvlJc w:val="left"/>
      <w:pPr>
        <w:ind w:left="1061" w:hanging="360"/>
      </w:pPr>
      <w:rPr>
        <w:rFonts w:hint="default"/>
        <w:lang w:val="de-DE" w:eastAsia="de-DE" w:bidi="de-DE"/>
      </w:rPr>
    </w:lvl>
    <w:lvl w:ilvl="3" w:tplc="ECEE1CAC">
      <w:numFmt w:val="bullet"/>
      <w:lvlText w:val="•"/>
      <w:lvlJc w:val="left"/>
      <w:pPr>
        <w:ind w:left="1171" w:hanging="360"/>
      </w:pPr>
      <w:rPr>
        <w:rFonts w:hint="default"/>
        <w:lang w:val="de-DE" w:eastAsia="de-DE" w:bidi="de-DE"/>
      </w:rPr>
    </w:lvl>
    <w:lvl w:ilvl="4" w:tplc="7D442CC2">
      <w:numFmt w:val="bullet"/>
      <w:lvlText w:val="•"/>
      <w:lvlJc w:val="left"/>
      <w:pPr>
        <w:ind w:left="1282" w:hanging="360"/>
      </w:pPr>
      <w:rPr>
        <w:rFonts w:hint="default"/>
        <w:lang w:val="de-DE" w:eastAsia="de-DE" w:bidi="de-DE"/>
      </w:rPr>
    </w:lvl>
    <w:lvl w:ilvl="5" w:tplc="8E1C59AC">
      <w:numFmt w:val="bullet"/>
      <w:lvlText w:val="•"/>
      <w:lvlJc w:val="left"/>
      <w:pPr>
        <w:ind w:left="1393" w:hanging="360"/>
      </w:pPr>
      <w:rPr>
        <w:rFonts w:hint="default"/>
        <w:lang w:val="de-DE" w:eastAsia="de-DE" w:bidi="de-DE"/>
      </w:rPr>
    </w:lvl>
    <w:lvl w:ilvl="6" w:tplc="8A44C5AE">
      <w:numFmt w:val="bullet"/>
      <w:lvlText w:val="•"/>
      <w:lvlJc w:val="left"/>
      <w:pPr>
        <w:ind w:left="1503" w:hanging="360"/>
      </w:pPr>
      <w:rPr>
        <w:rFonts w:hint="default"/>
        <w:lang w:val="de-DE" w:eastAsia="de-DE" w:bidi="de-DE"/>
      </w:rPr>
    </w:lvl>
    <w:lvl w:ilvl="7" w:tplc="32565A86">
      <w:numFmt w:val="bullet"/>
      <w:lvlText w:val="•"/>
      <w:lvlJc w:val="left"/>
      <w:pPr>
        <w:ind w:left="1614" w:hanging="360"/>
      </w:pPr>
      <w:rPr>
        <w:rFonts w:hint="default"/>
        <w:lang w:val="de-DE" w:eastAsia="de-DE" w:bidi="de-DE"/>
      </w:rPr>
    </w:lvl>
    <w:lvl w:ilvl="8" w:tplc="4D7E68A4">
      <w:numFmt w:val="bullet"/>
      <w:lvlText w:val="•"/>
      <w:lvlJc w:val="left"/>
      <w:pPr>
        <w:ind w:left="1724" w:hanging="360"/>
      </w:pPr>
      <w:rPr>
        <w:rFonts w:hint="default"/>
        <w:lang w:val="de-DE" w:eastAsia="de-DE" w:bidi="de-DE"/>
      </w:rPr>
    </w:lvl>
  </w:abstractNum>
  <w:abstractNum w:abstractNumId="8" w15:restartNumberingAfterBreak="0">
    <w:nsid w:val="392330F1"/>
    <w:multiLevelType w:val="hybridMultilevel"/>
    <w:tmpl w:val="79A6390C"/>
    <w:lvl w:ilvl="0" w:tplc="F94EBAB6">
      <w:numFmt w:val="bullet"/>
      <w:lvlText w:val="-"/>
      <w:lvlJc w:val="left"/>
      <w:pPr>
        <w:ind w:left="828" w:hanging="361"/>
      </w:pPr>
      <w:rPr>
        <w:rFonts w:ascii="Calibri" w:eastAsia="Calibri" w:hAnsi="Calibri" w:cs="Calibri" w:hint="default"/>
        <w:w w:val="100"/>
        <w:sz w:val="22"/>
        <w:szCs w:val="22"/>
        <w:lang w:val="de-DE" w:eastAsia="de-DE" w:bidi="de-DE"/>
      </w:rPr>
    </w:lvl>
    <w:lvl w:ilvl="1" w:tplc="707E15BA">
      <w:numFmt w:val="bullet"/>
      <w:lvlText w:val="•"/>
      <w:lvlJc w:val="left"/>
      <w:pPr>
        <w:ind w:left="968" w:hanging="361"/>
      </w:pPr>
      <w:rPr>
        <w:rFonts w:hint="default"/>
        <w:lang w:val="de-DE" w:eastAsia="de-DE" w:bidi="de-DE"/>
      </w:rPr>
    </w:lvl>
    <w:lvl w:ilvl="2" w:tplc="E21E52BA">
      <w:numFmt w:val="bullet"/>
      <w:lvlText w:val="•"/>
      <w:lvlJc w:val="left"/>
      <w:pPr>
        <w:ind w:left="1117" w:hanging="361"/>
      </w:pPr>
      <w:rPr>
        <w:rFonts w:hint="default"/>
        <w:lang w:val="de-DE" w:eastAsia="de-DE" w:bidi="de-DE"/>
      </w:rPr>
    </w:lvl>
    <w:lvl w:ilvl="3" w:tplc="371817A0">
      <w:numFmt w:val="bullet"/>
      <w:lvlText w:val="•"/>
      <w:lvlJc w:val="left"/>
      <w:pPr>
        <w:ind w:left="1265" w:hanging="361"/>
      </w:pPr>
      <w:rPr>
        <w:rFonts w:hint="default"/>
        <w:lang w:val="de-DE" w:eastAsia="de-DE" w:bidi="de-DE"/>
      </w:rPr>
    </w:lvl>
    <w:lvl w:ilvl="4" w:tplc="AFAA7AEC">
      <w:numFmt w:val="bullet"/>
      <w:lvlText w:val="•"/>
      <w:lvlJc w:val="left"/>
      <w:pPr>
        <w:ind w:left="1414" w:hanging="361"/>
      </w:pPr>
      <w:rPr>
        <w:rFonts w:hint="default"/>
        <w:lang w:val="de-DE" w:eastAsia="de-DE" w:bidi="de-DE"/>
      </w:rPr>
    </w:lvl>
    <w:lvl w:ilvl="5" w:tplc="10C25468">
      <w:numFmt w:val="bullet"/>
      <w:lvlText w:val="•"/>
      <w:lvlJc w:val="left"/>
      <w:pPr>
        <w:ind w:left="1562" w:hanging="361"/>
      </w:pPr>
      <w:rPr>
        <w:rFonts w:hint="default"/>
        <w:lang w:val="de-DE" w:eastAsia="de-DE" w:bidi="de-DE"/>
      </w:rPr>
    </w:lvl>
    <w:lvl w:ilvl="6" w:tplc="81A415A2">
      <w:numFmt w:val="bullet"/>
      <w:lvlText w:val="•"/>
      <w:lvlJc w:val="left"/>
      <w:pPr>
        <w:ind w:left="1711" w:hanging="361"/>
      </w:pPr>
      <w:rPr>
        <w:rFonts w:hint="default"/>
        <w:lang w:val="de-DE" w:eastAsia="de-DE" w:bidi="de-DE"/>
      </w:rPr>
    </w:lvl>
    <w:lvl w:ilvl="7" w:tplc="6AE07D06">
      <w:numFmt w:val="bullet"/>
      <w:lvlText w:val="•"/>
      <w:lvlJc w:val="left"/>
      <w:pPr>
        <w:ind w:left="1859" w:hanging="361"/>
      </w:pPr>
      <w:rPr>
        <w:rFonts w:hint="default"/>
        <w:lang w:val="de-DE" w:eastAsia="de-DE" w:bidi="de-DE"/>
      </w:rPr>
    </w:lvl>
    <w:lvl w:ilvl="8" w:tplc="C2E8D314">
      <w:numFmt w:val="bullet"/>
      <w:lvlText w:val="•"/>
      <w:lvlJc w:val="left"/>
      <w:pPr>
        <w:ind w:left="2008" w:hanging="361"/>
      </w:pPr>
      <w:rPr>
        <w:rFonts w:hint="default"/>
        <w:lang w:val="de-DE" w:eastAsia="de-DE" w:bidi="de-DE"/>
      </w:rPr>
    </w:lvl>
  </w:abstractNum>
  <w:abstractNum w:abstractNumId="9" w15:restartNumberingAfterBreak="0">
    <w:nsid w:val="502E32FD"/>
    <w:multiLevelType w:val="multilevel"/>
    <w:tmpl w:val="94529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2B46396"/>
    <w:multiLevelType w:val="hybridMultilevel"/>
    <w:tmpl w:val="75B2999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A04C5A"/>
    <w:multiLevelType w:val="hybridMultilevel"/>
    <w:tmpl w:val="CE0C3506"/>
    <w:lvl w:ilvl="0" w:tplc="7B34FA92">
      <w:numFmt w:val="bullet"/>
      <w:lvlText w:val="-"/>
      <w:lvlJc w:val="left"/>
      <w:pPr>
        <w:ind w:left="830" w:hanging="360"/>
      </w:pPr>
      <w:rPr>
        <w:rFonts w:ascii="Calibri" w:eastAsia="Calibri" w:hAnsi="Calibri" w:cs="Calibri" w:hint="default"/>
        <w:w w:val="100"/>
        <w:sz w:val="22"/>
        <w:szCs w:val="22"/>
        <w:lang w:val="de-DE" w:eastAsia="de-DE" w:bidi="de-DE"/>
      </w:rPr>
    </w:lvl>
    <w:lvl w:ilvl="1" w:tplc="3F4CB248">
      <w:numFmt w:val="bullet"/>
      <w:lvlText w:val="•"/>
      <w:lvlJc w:val="left"/>
      <w:pPr>
        <w:ind w:left="1017" w:hanging="360"/>
      </w:pPr>
      <w:rPr>
        <w:rFonts w:hint="default"/>
        <w:lang w:val="de-DE" w:eastAsia="de-DE" w:bidi="de-DE"/>
      </w:rPr>
    </w:lvl>
    <w:lvl w:ilvl="2" w:tplc="276E0EB6">
      <w:numFmt w:val="bullet"/>
      <w:lvlText w:val="•"/>
      <w:lvlJc w:val="left"/>
      <w:pPr>
        <w:ind w:left="1195" w:hanging="360"/>
      </w:pPr>
      <w:rPr>
        <w:rFonts w:hint="default"/>
        <w:lang w:val="de-DE" w:eastAsia="de-DE" w:bidi="de-DE"/>
      </w:rPr>
    </w:lvl>
    <w:lvl w:ilvl="3" w:tplc="A366180E">
      <w:numFmt w:val="bullet"/>
      <w:lvlText w:val="•"/>
      <w:lvlJc w:val="left"/>
      <w:pPr>
        <w:ind w:left="1372" w:hanging="360"/>
      </w:pPr>
      <w:rPr>
        <w:rFonts w:hint="default"/>
        <w:lang w:val="de-DE" w:eastAsia="de-DE" w:bidi="de-DE"/>
      </w:rPr>
    </w:lvl>
    <w:lvl w:ilvl="4" w:tplc="1FE05FA4">
      <w:numFmt w:val="bullet"/>
      <w:lvlText w:val="•"/>
      <w:lvlJc w:val="left"/>
      <w:pPr>
        <w:ind w:left="1550" w:hanging="360"/>
      </w:pPr>
      <w:rPr>
        <w:rFonts w:hint="default"/>
        <w:lang w:val="de-DE" w:eastAsia="de-DE" w:bidi="de-DE"/>
      </w:rPr>
    </w:lvl>
    <w:lvl w:ilvl="5" w:tplc="809AF998">
      <w:numFmt w:val="bullet"/>
      <w:lvlText w:val="•"/>
      <w:lvlJc w:val="left"/>
      <w:pPr>
        <w:ind w:left="1728" w:hanging="360"/>
      </w:pPr>
      <w:rPr>
        <w:rFonts w:hint="default"/>
        <w:lang w:val="de-DE" w:eastAsia="de-DE" w:bidi="de-DE"/>
      </w:rPr>
    </w:lvl>
    <w:lvl w:ilvl="6" w:tplc="E1CE5428">
      <w:numFmt w:val="bullet"/>
      <w:lvlText w:val="•"/>
      <w:lvlJc w:val="left"/>
      <w:pPr>
        <w:ind w:left="1905" w:hanging="360"/>
      </w:pPr>
      <w:rPr>
        <w:rFonts w:hint="default"/>
        <w:lang w:val="de-DE" w:eastAsia="de-DE" w:bidi="de-DE"/>
      </w:rPr>
    </w:lvl>
    <w:lvl w:ilvl="7" w:tplc="D3EE0302">
      <w:numFmt w:val="bullet"/>
      <w:lvlText w:val="•"/>
      <w:lvlJc w:val="left"/>
      <w:pPr>
        <w:ind w:left="2083" w:hanging="360"/>
      </w:pPr>
      <w:rPr>
        <w:rFonts w:hint="default"/>
        <w:lang w:val="de-DE" w:eastAsia="de-DE" w:bidi="de-DE"/>
      </w:rPr>
    </w:lvl>
    <w:lvl w:ilvl="8" w:tplc="A9CC9AA6">
      <w:numFmt w:val="bullet"/>
      <w:lvlText w:val="•"/>
      <w:lvlJc w:val="left"/>
      <w:pPr>
        <w:ind w:left="2260" w:hanging="360"/>
      </w:pPr>
      <w:rPr>
        <w:rFonts w:hint="default"/>
        <w:lang w:val="de-DE" w:eastAsia="de-DE" w:bidi="de-DE"/>
      </w:rPr>
    </w:lvl>
  </w:abstractNum>
  <w:abstractNum w:abstractNumId="12" w15:restartNumberingAfterBreak="0">
    <w:nsid w:val="6BCF3B85"/>
    <w:multiLevelType w:val="hybridMultilevel"/>
    <w:tmpl w:val="46FC9ABA"/>
    <w:lvl w:ilvl="0" w:tplc="BC0229E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6"/>
  </w:num>
  <w:num w:numId="5">
    <w:abstractNumId w:val="0"/>
  </w:num>
  <w:num w:numId="6">
    <w:abstractNumId w:val="2"/>
  </w:num>
  <w:num w:numId="7">
    <w:abstractNumId w:val="3"/>
  </w:num>
  <w:num w:numId="8">
    <w:abstractNumId w:val="9"/>
  </w:num>
  <w:num w:numId="9">
    <w:abstractNumId w:val="12"/>
  </w:num>
  <w:num w:numId="10">
    <w:abstractNumId w:val="8"/>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B0"/>
    <w:rsid w:val="00031B5A"/>
    <w:rsid w:val="000C377B"/>
    <w:rsid w:val="00112B94"/>
    <w:rsid w:val="00130103"/>
    <w:rsid w:val="00142843"/>
    <w:rsid w:val="00164640"/>
    <w:rsid w:val="001A7803"/>
    <w:rsid w:val="001C3EC8"/>
    <w:rsid w:val="00230342"/>
    <w:rsid w:val="0023637C"/>
    <w:rsid w:val="00327635"/>
    <w:rsid w:val="00373836"/>
    <w:rsid w:val="003C02BE"/>
    <w:rsid w:val="00410DFD"/>
    <w:rsid w:val="004E0A87"/>
    <w:rsid w:val="0063724F"/>
    <w:rsid w:val="006930FB"/>
    <w:rsid w:val="006B66B3"/>
    <w:rsid w:val="00704B06"/>
    <w:rsid w:val="007211B0"/>
    <w:rsid w:val="007B5038"/>
    <w:rsid w:val="008C31A1"/>
    <w:rsid w:val="008C3C68"/>
    <w:rsid w:val="008C7061"/>
    <w:rsid w:val="00965AA6"/>
    <w:rsid w:val="00981F6C"/>
    <w:rsid w:val="00A068AB"/>
    <w:rsid w:val="00A95DDA"/>
    <w:rsid w:val="00AD7BA4"/>
    <w:rsid w:val="00C24E1B"/>
    <w:rsid w:val="00C4237A"/>
    <w:rsid w:val="00DA58F7"/>
    <w:rsid w:val="00E23778"/>
    <w:rsid w:val="00E4135F"/>
    <w:rsid w:val="00E55956"/>
    <w:rsid w:val="00E60E51"/>
    <w:rsid w:val="00F729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05BC06"/>
  <w15:chartTrackingRefBased/>
  <w15:docId w15:val="{108BBD66-7538-4182-803C-FA801B09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11B0"/>
    <w:pPr>
      <w:ind w:left="720"/>
      <w:contextualSpacing/>
    </w:pPr>
  </w:style>
  <w:style w:type="paragraph" w:styleId="Kopfzeile">
    <w:name w:val="header"/>
    <w:basedOn w:val="Standard"/>
    <w:link w:val="KopfzeileZchn"/>
    <w:uiPriority w:val="99"/>
    <w:unhideWhenUsed/>
    <w:rsid w:val="006B66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66B3"/>
  </w:style>
  <w:style w:type="paragraph" w:styleId="Fuzeile">
    <w:name w:val="footer"/>
    <w:basedOn w:val="Standard"/>
    <w:link w:val="FuzeileZchn"/>
    <w:uiPriority w:val="99"/>
    <w:unhideWhenUsed/>
    <w:rsid w:val="006B66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66B3"/>
  </w:style>
  <w:style w:type="character" w:styleId="Hyperlink">
    <w:name w:val="Hyperlink"/>
    <w:basedOn w:val="Absatz-Standardschriftart"/>
    <w:uiPriority w:val="99"/>
    <w:unhideWhenUsed/>
    <w:rsid w:val="00230342"/>
    <w:rPr>
      <w:strike w:val="0"/>
      <w:dstrike w:val="0"/>
      <w:color w:val="1A0DAB"/>
      <w:u w:val="none"/>
      <w:effect w:val="none"/>
    </w:rPr>
  </w:style>
  <w:style w:type="table" w:customStyle="1" w:styleId="Tabellenraster1">
    <w:name w:val="Tabellenraster1"/>
    <w:basedOn w:val="NormaleTabelle"/>
    <w:uiPriority w:val="39"/>
    <w:rsid w:val="0023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AD7BA4"/>
    <w:rPr>
      <w:color w:val="605E5C"/>
      <w:shd w:val="clear" w:color="auto" w:fill="E1DFDD"/>
    </w:rPr>
  </w:style>
  <w:style w:type="table" w:customStyle="1" w:styleId="TableNormal">
    <w:name w:val="Table Normal"/>
    <w:uiPriority w:val="2"/>
    <w:semiHidden/>
    <w:unhideWhenUsed/>
    <w:qFormat/>
    <w:rsid w:val="00410D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lenraster">
    <w:name w:val="Table Grid"/>
    <w:basedOn w:val="NormaleTabelle"/>
    <w:uiPriority w:val="39"/>
    <w:rsid w:val="007B5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8071">
      <w:bodyDiv w:val="1"/>
      <w:marLeft w:val="0"/>
      <w:marRight w:val="0"/>
      <w:marTop w:val="0"/>
      <w:marBottom w:val="0"/>
      <w:divBdr>
        <w:top w:val="none" w:sz="0" w:space="0" w:color="auto"/>
        <w:left w:val="none" w:sz="0" w:space="0" w:color="auto"/>
        <w:bottom w:val="none" w:sz="0" w:space="0" w:color="auto"/>
        <w:right w:val="none" w:sz="0" w:space="0" w:color="auto"/>
      </w:divBdr>
    </w:div>
    <w:div w:id="955646190">
      <w:bodyDiv w:val="1"/>
      <w:marLeft w:val="0"/>
      <w:marRight w:val="0"/>
      <w:marTop w:val="0"/>
      <w:marBottom w:val="0"/>
      <w:divBdr>
        <w:top w:val="none" w:sz="0" w:space="0" w:color="auto"/>
        <w:left w:val="none" w:sz="0" w:space="0" w:color="auto"/>
        <w:bottom w:val="none" w:sz="0" w:space="0" w:color="auto"/>
        <w:right w:val="none" w:sz="0" w:space="0" w:color="auto"/>
      </w:divBdr>
    </w:div>
    <w:div w:id="144522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eratungsstelle@ssp-ff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de/search?tbm=lcl&amp;ei=DjwFYJOSIpnbkwWb_5rwCA&amp;q=Erziehungsberatungsstelle+eschersheim&amp;oq=Erziehungsberatungsstelle+eschersheim&amp;gs_l=psy-ab.3..0i22i30k1.128947.131150.0.131428.11.11.0.0.0.0.144.865.9j1.10.0....0...1.1.64.psy-ab..1.10.861...0j46i199i175k1.0.WImoTdZwO6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de/search?tbm=lcl&amp;ei=6joFYP2-KcT0kwWewr24Bw&amp;q=Erziehungsberatungsstelle+Nordwest&amp;oq=Erziehungsberatungsstelle+Nordwest&amp;gs_l=psy-ab.3..0i22i30k1l3.37458.39040.0.39469.8.8.0.0.0.0.89.595.8.8.0....0...1.1.64.psy-ab..0.8.589...0j46i199i175k1j46i199i175i13k1.0.vrCaXo1HI3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de/search?ei=hjoFYJ66N8zBlwSkr6LQCQ&amp;q=Erziehungsberatungsstelle%20Dornbusch&amp;oq=Erziehungsberatungsstelle+Dornbusch&amp;gs_lcp=CgZwc3ktYWIQAzIFCAAQzQI6BAgAEEc6CwguEMcBEK8BEJMCOgIIADoLCAAQiwMQpgMQqAM6CAguEMcBEK8BOgYIABAWEB46BQghEKABOgcIIRAKEKABULCDBVjrpAVglqcFaAFwAngAgAHDAYgBswaSAQM5LjGYAQCgAQGqAQdnd3Mtd2l6yAEIuAECwAEB&amp;sclient=psy-ab&amp;ved=2ahUKEwiAnqzs_KTuAhVNOBoKHbJqCwkQvS4wBXoECAEQKg&amp;uact=5&amp;tbs=lrf:!1m4!1u3!2m2!3m1!1e1!1m4!1u2!2m2!2m1!1e1!2m1!1e2!2m1!1e3!3sIAE,lf:1,lf_ui:2&amp;tbm=lcl&amp;rflfq=1&amp;num=10&amp;rldimm=2103935960544921642&amp;lqi=CiNFcnppZWh1bmdzYmVyYXR1bmdzc3RlbGxlIERvcm5idXNjaFpAChllcnppZWh1bmdzYmVyYXR1bmdzc3RlbGxlIiNlcnppZWh1bmdzYmVyYXR1bmdzc3RlbGxlIGRvcm5idXNjaA&amp;rlst=f" TargetMode="External"/><Relationship Id="rId4" Type="http://schemas.openxmlformats.org/officeDocument/2006/relationships/settings" Target="settings.xml"/><Relationship Id="rId9" Type="http://schemas.openxmlformats.org/officeDocument/2006/relationships/hyperlink" Target="https://www.google.de/search?source=hp&amp;ei=fDoFYOrrC8P4aOLMg5gF&amp;q=Erziehungsberatungsstelle+Bonames&amp;oq=Erziehungsberatungsstelle+Bonames&amp;gs_lcp=CgZwc3ktYWIQAzIFCAAQzQI6CwguELEDEIMBEJMCOhcILhCxAxCDARDHARDRAxCLAxDSAxCoAzoICAAQsQMQgwE6FAguELEDEMcBENEDEIsDENIDEKgDOgsILhCxAxDHARCjAjoFCAAQsQM6CAguELEDEIMBOgIILjoICC4QsQMQkwI6AggAOggILhDHARCvAToFCC4QsQM6CwguEMcBEK8BEJMCOgsIABCLAxCmAxCoAzoGCAAQFhAeOgUIIRCgAToECAAQDToGCAAQDRAeOggIABANEAUQHjoHCCEQChCgAVC8BVizR2DcTGgAcAB4AIABcIgBnROSAQQyOC41mAEAoAEBqgEHZ3dzLXdpergBAg&amp;sclient=psy-ab&amp;ved=0ahUKEwjqmaa9_KTuAhVDPBoKHWLmAFMQ4dUDCAw&amp;uact=5" TargetMode="External"/><Relationship Id="rId14" Type="http://schemas.openxmlformats.org/officeDocument/2006/relationships/hyperlink" Target="mailto:kjp.ambulanz@kg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80D98-9AAF-4E10-B6ED-86444DE3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7809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Stadtschulamt Frankfurt am Main</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Do.Scheel</dc:creator>
  <cp:keywords/>
  <dc:description/>
  <cp:lastModifiedBy>Dominik Scheel</cp:lastModifiedBy>
  <cp:revision>2</cp:revision>
  <cp:lastPrinted>2021-10-05T14:54:00Z</cp:lastPrinted>
  <dcterms:created xsi:type="dcterms:W3CDTF">2023-02-24T12:36:00Z</dcterms:created>
  <dcterms:modified xsi:type="dcterms:W3CDTF">2023-02-24T12:36:00Z</dcterms:modified>
</cp:coreProperties>
</file>